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唐山市应急管理局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关于唐山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" w:eastAsia="zh-CN"/>
        </w:rPr>
        <w:t>耀东水泥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有限公司等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5家工商贸企业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安全生产三级标准化评审结果的公示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rPr>
          <w:rFonts w:hint="eastAsia" w:ascii="仿宋_GB2312" w:hAnsi="微软雅黑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唐山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耀东水泥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有限公司、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金隅星节能保温科技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（唐山）有限公司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、唐山冀东水泥外加剂有限责任公司、唐山冀东发展集成房屋有限公司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、唐山首鸿机械股份有限公司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家企业已通过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工商贸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企业三级安全生产标准化评审。根据《河北省应急管理厅关于印发&lt;河北省企业安全生产标准化建设定级办法（试行）&gt;的通知》（冀应急〔2022〕21号）的规定，现对以上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家企业评审结果进行公示。公示时间为2023年1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1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13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日至1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1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月1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9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日，为期7天。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公示期间，接受社会监督，如发现评审弄虚作假、企业发生生产安全死亡事故等情况，可电话反映，一经查实将依照规定取消其申报资格。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联系电话：031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5906619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40" w:firstLineChars="17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40" w:firstLineChars="170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唐山市应急管理局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40" w:firstLineChars="170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2023年1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1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>13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OWY3YTY1MmZmMzE4NThjNDM0MDc3Mzc2MTk0M2IifQ=="/>
  </w:docVars>
  <w:rsids>
    <w:rsidRoot w:val="00000000"/>
    <w:rsid w:val="00197CB8"/>
    <w:rsid w:val="061B09E7"/>
    <w:rsid w:val="1D466424"/>
    <w:rsid w:val="1F751A87"/>
    <w:rsid w:val="2DFF0454"/>
    <w:rsid w:val="4347AB17"/>
    <w:rsid w:val="605E5C62"/>
    <w:rsid w:val="ABDAF0DD"/>
    <w:rsid w:val="DEF7E645"/>
    <w:rsid w:val="F594F4AF"/>
    <w:rsid w:val="FB5D5F43"/>
    <w:rsid w:val="FBFE526E"/>
    <w:rsid w:val="FCF5D98B"/>
    <w:rsid w:val="FF6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55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50" w:lineRule="exact"/>
      <w:outlineLvl w:val="0"/>
    </w:pPr>
    <w:rPr>
      <w:rFonts w:ascii="Times New Roman" w:hAnsi="Times New Roman" w:eastAsia="方正小标宋简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2021-09-18T17:18:00Z</dcterms:created>
  <dc:creator>Administrator</dc:creator>
  <cp:lastModifiedBy>user</cp:lastModifiedBy>
  <dcterms:modified xsi:type="dcterms:W3CDTF">2023-11-13T14:40:39Z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D529C596834E4141A862F3447764D3E6</vt:lpwstr>
  </property>
</Properties>
</file>