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44"/>
          <w:szCs w:val="44"/>
        </w:rPr>
      </w:pPr>
    </w:p>
    <w:p>
      <w:pPr>
        <w:jc w:val="center"/>
        <w:rPr>
          <w:rFonts w:ascii="黑体" w:hAnsi="黑体" w:eastAsia="黑体" w:cs="等线"/>
          <w:sz w:val="44"/>
          <w:szCs w:val="44"/>
        </w:rPr>
      </w:pPr>
    </w:p>
    <w:p>
      <w:pPr>
        <w:jc w:val="center"/>
        <w:rPr>
          <w:rFonts w:ascii="方正小标宋简体" w:hAnsi="黑体" w:eastAsia="方正小标宋简体" w:cs="等线"/>
          <w:sz w:val="44"/>
          <w:szCs w:val="44"/>
        </w:rPr>
      </w:pPr>
      <w:r>
        <w:rPr>
          <w:rFonts w:hint="eastAsia" w:ascii="方正小标宋简体" w:hAnsi="黑体" w:eastAsia="方正小标宋简体" w:cs="等线"/>
          <w:sz w:val="44"/>
          <w:szCs w:val="44"/>
        </w:rPr>
        <w:t>××××项目</w:t>
      </w:r>
    </w:p>
    <w:p>
      <w:pPr>
        <w:jc w:val="center"/>
        <w:outlineLvl w:val="0"/>
        <w:rPr>
          <w:rFonts w:ascii="方正小标宋简体" w:hAnsi="黑体" w:eastAsia="方正小标宋简体" w:cs="等线"/>
          <w:sz w:val="48"/>
          <w:szCs w:val="48"/>
        </w:rPr>
      </w:pPr>
      <w:bookmarkStart w:id="11" w:name="_GoBack"/>
      <w:bookmarkStart w:id="0" w:name="_Toc7026"/>
      <w:bookmarkStart w:id="1" w:name="_Toc12634"/>
      <w:bookmarkStart w:id="2" w:name="_Toc20835"/>
      <w:bookmarkStart w:id="3" w:name="_Toc17097"/>
      <w:bookmarkStart w:id="4" w:name="_Toc31170"/>
      <w:r>
        <w:rPr>
          <w:rFonts w:hint="eastAsia" w:ascii="方正小标宋简体" w:hAnsi="黑体" w:eastAsia="方正小标宋简体" w:cs="等线"/>
          <w:sz w:val="48"/>
          <w:szCs w:val="48"/>
        </w:rPr>
        <w:t>工程场地地震安全评价报告</w:t>
      </w:r>
      <w:bookmarkEnd w:id="0"/>
      <w:bookmarkEnd w:id="1"/>
      <w:bookmarkEnd w:id="2"/>
      <w:bookmarkEnd w:id="3"/>
      <w:bookmarkEnd w:id="4"/>
      <w:r>
        <w:rPr>
          <w:rFonts w:hint="eastAsia" w:ascii="方正小标宋简体" w:hAnsi="黑体" w:eastAsia="方正小标宋简体"/>
          <w:sz w:val="44"/>
          <w:szCs w:val="44"/>
        </w:rPr>
        <w:t>（样本）</w:t>
      </w:r>
    </w:p>
    <w:bookmarkEnd w:id="11"/>
    <w:p>
      <w:pPr>
        <w:jc w:val="center"/>
        <w:rPr>
          <w:rFonts w:ascii="黑体" w:hAnsi="黑体" w:eastAsia="黑体" w:cs="等线"/>
          <w:sz w:val="48"/>
          <w:szCs w:val="48"/>
        </w:rPr>
      </w:pPr>
    </w:p>
    <w:p>
      <w:pPr>
        <w:jc w:val="center"/>
        <w:rPr>
          <w:rFonts w:ascii="黑体" w:hAnsi="黑体" w:eastAsia="黑体" w:cs="等线"/>
          <w:sz w:val="48"/>
          <w:szCs w:val="48"/>
        </w:rPr>
      </w:pPr>
    </w:p>
    <w:p>
      <w:pPr>
        <w:jc w:val="center"/>
        <w:rPr>
          <w:rFonts w:ascii="黑体" w:hAnsi="黑体" w:eastAsia="黑体" w:cs="等线"/>
          <w:sz w:val="48"/>
          <w:szCs w:val="48"/>
        </w:rPr>
      </w:pPr>
    </w:p>
    <w:p>
      <w:pPr>
        <w:jc w:val="center"/>
        <w:rPr>
          <w:rFonts w:ascii="黑体" w:hAnsi="黑体" w:eastAsia="黑体" w:cs="等线"/>
          <w:sz w:val="48"/>
          <w:szCs w:val="48"/>
        </w:rPr>
      </w:pPr>
    </w:p>
    <w:p>
      <w:pPr>
        <w:jc w:val="center"/>
        <w:rPr>
          <w:rFonts w:ascii="黑体" w:hAnsi="黑体" w:eastAsia="黑体" w:cs="等线"/>
          <w:sz w:val="48"/>
          <w:szCs w:val="48"/>
        </w:rPr>
      </w:pPr>
    </w:p>
    <w:p>
      <w:pPr>
        <w:jc w:val="center"/>
        <w:rPr>
          <w:rFonts w:ascii="黑体" w:hAnsi="黑体" w:eastAsia="黑体" w:cs="等线"/>
          <w:sz w:val="48"/>
          <w:szCs w:val="48"/>
        </w:rPr>
      </w:pPr>
    </w:p>
    <w:p>
      <w:pPr>
        <w:jc w:val="center"/>
        <w:rPr>
          <w:rFonts w:ascii="黑体" w:hAnsi="黑体" w:eastAsia="黑体" w:cs="等线"/>
          <w:sz w:val="48"/>
          <w:szCs w:val="48"/>
        </w:rPr>
      </w:pPr>
    </w:p>
    <w:p>
      <w:pPr>
        <w:rPr>
          <w:rFonts w:ascii="黑体" w:hAnsi="黑体" w:eastAsia="黑体" w:cs="等线"/>
          <w:sz w:val="48"/>
          <w:szCs w:val="48"/>
        </w:rPr>
      </w:pPr>
    </w:p>
    <w:p>
      <w:pPr>
        <w:jc w:val="center"/>
        <w:outlineLvl w:val="0"/>
        <w:rPr>
          <w:rFonts w:ascii="仿宋_GB2312" w:hAnsi="黑体" w:eastAsia="仿宋_GB2312" w:cs="等线"/>
          <w:sz w:val="36"/>
          <w:szCs w:val="36"/>
        </w:rPr>
      </w:pPr>
      <w:r>
        <w:rPr>
          <w:rFonts w:hint="eastAsia" w:ascii="仿宋_GB2312" w:hAnsi="黑体" w:eastAsia="仿宋_GB2312" w:cs="等线"/>
          <w:sz w:val="36"/>
          <w:szCs w:val="36"/>
        </w:rPr>
        <w:t>（从业单位名称并盖章）</w:t>
      </w:r>
    </w:p>
    <w:p>
      <w:pPr>
        <w:jc w:val="center"/>
        <w:outlineLvl w:val="0"/>
        <w:rPr>
          <w:rFonts w:ascii="仿宋_GB2312" w:hAnsi="黑体" w:eastAsia="仿宋_GB2312" w:cs="等线"/>
          <w:sz w:val="36"/>
          <w:szCs w:val="36"/>
        </w:rPr>
      </w:pPr>
      <w:r>
        <w:rPr>
          <w:rFonts w:hint="eastAsia" w:ascii="仿宋_GB2312" w:hAnsi="黑体" w:eastAsia="仿宋_GB2312" w:cs="等线"/>
          <w:sz w:val="36"/>
          <w:szCs w:val="36"/>
        </w:rPr>
        <w:t>××年××月</w:t>
      </w:r>
    </w:p>
    <w:p>
      <w:r>
        <w:rPr>
          <w:rFonts w:hint="eastAsia" w:ascii="等线" w:hAnsi="等线" w:eastAsia="等线" w:cs="等线"/>
          <w:sz w:val="48"/>
          <w:szCs w:val="48"/>
        </w:rPr>
        <w:br w:type="page"/>
      </w:r>
    </w:p>
    <w:p>
      <w:pPr>
        <w:spacing w:before="8"/>
        <w:rPr>
          <w:rFonts w:ascii="黑体" w:hAnsi="黑体" w:eastAsia="黑体"/>
          <w:b/>
          <w:sz w:val="23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等线"/>
          <w:sz w:val="30"/>
          <w:szCs w:val="30"/>
        </w:rPr>
        <w:t>项目名称：</w:t>
      </w:r>
      <w:r>
        <w:rPr>
          <w:rFonts w:hint="eastAsia" w:ascii="仿宋_GB2312" w:eastAsia="仿宋_GB2312"/>
          <w:sz w:val="32"/>
          <w:szCs w:val="32"/>
        </w:rPr>
        <w:t>××××</w:t>
      </w:r>
      <w:bookmarkStart w:id="5" w:name="_Toc23461"/>
      <w:bookmarkStart w:id="6" w:name="_Toc24645"/>
      <w:bookmarkStart w:id="7" w:name="_Toc24563"/>
      <w:bookmarkStart w:id="8" w:name="_Toc9941"/>
      <w:bookmarkStart w:id="9" w:name="_Toc10023"/>
      <w:r>
        <w:rPr>
          <w:rFonts w:hint="eastAsia" w:ascii="仿宋_GB2312" w:eastAsia="仿宋_GB2312"/>
          <w:sz w:val="32"/>
          <w:szCs w:val="32"/>
        </w:rPr>
        <w:t>工程场地地震安全评价报告</w:t>
      </w:r>
      <w:bookmarkEnd w:id="5"/>
      <w:bookmarkEnd w:id="6"/>
      <w:bookmarkEnd w:id="7"/>
      <w:bookmarkEnd w:id="8"/>
      <w:bookmarkEnd w:id="9"/>
    </w:p>
    <w:p>
      <w:pPr>
        <w:rPr>
          <w:rFonts w:ascii="黑体" w:hAnsi="黑体" w:eastAsia="黑体" w:cs="等线"/>
          <w:sz w:val="30"/>
          <w:szCs w:val="30"/>
        </w:rPr>
      </w:pPr>
    </w:p>
    <w:p>
      <w:pPr>
        <w:rPr>
          <w:rFonts w:ascii="黑体" w:hAnsi="黑体" w:eastAsia="黑体" w:cs="等线"/>
          <w:sz w:val="30"/>
          <w:szCs w:val="30"/>
        </w:rPr>
      </w:pPr>
      <w:r>
        <w:rPr>
          <w:rFonts w:hint="eastAsia" w:ascii="黑体" w:hAnsi="黑体" w:eastAsia="黑体" w:cs="等线"/>
          <w:sz w:val="30"/>
          <w:szCs w:val="30"/>
        </w:rPr>
        <w:t>委 托 方：</w:t>
      </w:r>
    </w:p>
    <w:p>
      <w:pPr>
        <w:rPr>
          <w:rFonts w:ascii="黑体" w:hAnsi="黑体" w:eastAsia="黑体" w:cs="等线"/>
          <w:sz w:val="30"/>
          <w:szCs w:val="30"/>
        </w:rPr>
      </w:pPr>
    </w:p>
    <w:p>
      <w:pPr>
        <w:rPr>
          <w:rFonts w:ascii="黑体" w:hAnsi="黑体" w:eastAsia="黑体" w:cs="等线"/>
          <w:sz w:val="30"/>
          <w:szCs w:val="30"/>
        </w:rPr>
      </w:pPr>
      <w:r>
        <w:rPr>
          <w:rFonts w:hint="eastAsia" w:ascii="黑体" w:hAnsi="黑体" w:eastAsia="黑体" w:cs="等线"/>
          <w:sz w:val="30"/>
          <w:szCs w:val="30"/>
        </w:rPr>
        <w:t>承 担 方：</w:t>
      </w:r>
    </w:p>
    <w:p>
      <w:pPr>
        <w:rPr>
          <w:rFonts w:ascii="黑体" w:hAnsi="黑体" w:eastAsia="黑体" w:cs="等线"/>
          <w:sz w:val="30"/>
          <w:szCs w:val="30"/>
        </w:rPr>
      </w:pPr>
    </w:p>
    <w:p>
      <w:pPr>
        <w:rPr>
          <w:rFonts w:ascii="黑体" w:hAnsi="黑体" w:eastAsia="黑体" w:cs="等线"/>
          <w:sz w:val="30"/>
          <w:szCs w:val="30"/>
        </w:rPr>
      </w:pPr>
      <w:r>
        <w:rPr>
          <w:rFonts w:hint="eastAsia" w:ascii="黑体" w:hAnsi="黑体" w:eastAsia="黑体" w:cs="等线"/>
          <w:sz w:val="30"/>
          <w:szCs w:val="30"/>
        </w:rPr>
        <w:t>项目负责人：</w:t>
      </w:r>
    </w:p>
    <w:p>
      <w:pPr>
        <w:rPr>
          <w:rFonts w:ascii="黑体" w:hAnsi="黑体" w:eastAsia="黑体" w:cs="等线"/>
          <w:sz w:val="30"/>
          <w:szCs w:val="30"/>
        </w:rPr>
      </w:pPr>
    </w:p>
    <w:p>
      <w:pPr>
        <w:rPr>
          <w:rFonts w:ascii="黑体" w:hAnsi="黑体" w:eastAsia="黑体" w:cs="等线"/>
          <w:sz w:val="30"/>
          <w:szCs w:val="30"/>
        </w:rPr>
      </w:pPr>
      <w:r>
        <w:rPr>
          <w:rFonts w:hint="eastAsia" w:ascii="黑体" w:hAnsi="黑体" w:eastAsia="黑体" w:cs="等线"/>
          <w:sz w:val="30"/>
          <w:szCs w:val="30"/>
        </w:rPr>
        <w:t>技术负责人：</w:t>
      </w:r>
    </w:p>
    <w:p>
      <w:pPr>
        <w:rPr>
          <w:rFonts w:ascii="黑体" w:hAnsi="黑体" w:eastAsia="黑体" w:cs="等线"/>
          <w:sz w:val="30"/>
          <w:szCs w:val="30"/>
        </w:rPr>
      </w:pPr>
    </w:p>
    <w:p>
      <w:pPr>
        <w:adjustRightInd w:val="0"/>
        <w:spacing w:line="720" w:lineRule="auto"/>
        <w:ind w:firstLine="1200" w:firstLineChars="400"/>
        <w:rPr>
          <w:rFonts w:ascii="黑体" w:hAnsi="黑体" w:eastAsia="黑体" w:cs="等线"/>
          <w:sz w:val="30"/>
          <w:szCs w:val="30"/>
        </w:rPr>
      </w:pPr>
      <w:r>
        <w:rPr>
          <w:rFonts w:hint="eastAsia" w:ascii="黑体" w:hAnsi="黑体" w:eastAsia="黑体" w:cs="等线"/>
          <w:sz w:val="30"/>
          <w:szCs w:val="30"/>
        </w:rPr>
        <w:t>地震活动性负责人：</w:t>
      </w:r>
    </w:p>
    <w:p>
      <w:pPr>
        <w:adjustRightInd w:val="0"/>
        <w:spacing w:line="720" w:lineRule="auto"/>
        <w:ind w:firstLine="1200" w:firstLineChars="400"/>
        <w:rPr>
          <w:rFonts w:ascii="黑体" w:hAnsi="黑体" w:eastAsia="黑体" w:cs="等线"/>
          <w:sz w:val="30"/>
          <w:szCs w:val="30"/>
        </w:rPr>
      </w:pPr>
      <w:r>
        <w:rPr>
          <w:rFonts w:hint="eastAsia" w:ascii="黑体" w:hAnsi="黑体" w:eastAsia="黑体" w:cs="等线"/>
          <w:sz w:val="30"/>
          <w:szCs w:val="30"/>
        </w:rPr>
        <w:t>地震构造负责人：</w:t>
      </w:r>
    </w:p>
    <w:p>
      <w:pPr>
        <w:adjustRightInd w:val="0"/>
        <w:spacing w:line="720" w:lineRule="auto"/>
        <w:ind w:firstLine="1200" w:firstLineChars="400"/>
        <w:rPr>
          <w:rFonts w:ascii="黑体" w:hAnsi="黑体" w:eastAsia="黑体" w:cs="等线"/>
          <w:sz w:val="30"/>
          <w:szCs w:val="30"/>
        </w:rPr>
      </w:pPr>
      <w:r>
        <w:rPr>
          <w:rFonts w:ascii="黑体" w:hAnsi="黑体" w:eastAsia="黑体" w:cs="等线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3430905</wp:posOffset>
                </wp:positionH>
                <wp:positionV relativeFrom="paragraph">
                  <wp:posOffset>130810</wp:posOffset>
                </wp:positionV>
                <wp:extent cx="204470" cy="203835"/>
                <wp:effectExtent l="0" t="0" r="5080" b="5715"/>
                <wp:wrapNone/>
                <wp:docPr id="561" name="文本框 5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04470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0.15pt;margin-top:10.3pt;height:16.05pt;width:16.1pt;mso-position-horizontal-relative:page;z-index:-251657216;mso-width-relative:page;mso-height-relative:page;" filled="f" stroked="f" coordsize="21600,21600" o:gfxdata="UEsFBgAAAAAAAAAAAAAAAAAAAAAAAFBLAwQKAAAAAACHTuJAAAAAAAAAAAAAAAAABAAAAGRycy9Q&#10;SwMEFAAAAAgAh07iQN4q5CrYAAAACQEAAA8AAABkcnMvZG93bnJldi54bWxNj01PwzAMhu9I/IfI&#10;SNxYskI7KE0nhOCEhOjKgWPaem20xilN9sG/x5zGzZYfvX7eYn1yozjgHKwnDcuFAoHU+s5Sr+Gz&#10;fr25BxGioc6MnlDDDwZYl5cXhck7f6QKD5vYCw6hkBsNQ4xTLmVoB3QmLPyExLetn52JvM697GZz&#10;5HA3ykSpTDpjiT8MZsLnAdvdZu80PH1R9WK/35uPalvZun5Q9JbttL6+WqpHEBFP8QzDnz6rQ8lO&#10;jd9TF8SoIb1Tt4xqSFQGgoF0laQgGh6SFciykP8blL9QSwMEFAAAAAgAh07iQMCtHyWjAQAALQMA&#10;AA4AAABkcnMvZTJvRG9jLnhtbK1SS27bMBDdF+gdCO5rys6ngWA5QBGkKBA0BdIegKZIiwB/GNKW&#10;fIHkBl1lk33O5XN0SFtO2uyCbkbDmdHje284vxysIRsJUXvX0OmkokQ64VvtVg399fP60wUlMXHX&#10;cuOdbOhWRnq5+Phh3odaznznTSuBIIiLdR8a2qUUasai6KTlceKDdNhUHixPeIQVa4H3iG4Nm1XV&#10;Oes9tAG8kDFi9WrfpIuCr5QU6VapKBMxDUVuqUQocZkjW8x5vQIeOi0ONPg7WFiuHV56hLriiZM1&#10;6DdQVgvw0as0Ed4yr5QWsmhANdPqHzV3HQ+yaEFzYjjaFP8frPi++QFEtw09O59S4rjFJe1+P+we&#10;n3dP9yQX0aI+xBon7wLOpuGLHxqaYC3HVsR6Fj8osPmLsgiOoN/bo8dySERgcVadnn7GjsDWrDq5&#10;ODnLKOzl5wAxfZXekpw0FHCFxVm+uYlpPzqO5Lucv9bGlDUa91cBMXOFZfJ7hjlLw3I4KFr6douC&#10;zDeHhubHMSYwJssxWQfQqw7pjLILKu6kUD+8n7z01+dy98srX/w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FgAAAGRycy9QSwECFAAUAAAA&#10;CACHTuJA3irkKtgAAAAJAQAADwAAAAAAAAABACAAAAA4AAAAZHJzL2Rvd25yZXYueG1sUEsBAhQA&#10;FAAAAAgAh07iQMCtHyWjAQAALQMAAA4AAAAAAAAAAQAgAAAAPQ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等线"/>
          <w:sz w:val="30"/>
          <w:szCs w:val="30"/>
        </w:rPr>
        <w:t>场地地震影响负责人：</w:t>
      </w:r>
    </w:p>
    <w:p>
      <w:pPr>
        <w:pStyle w:val="9"/>
        <w:ind w:firstLine="480"/>
        <w:rPr>
          <w:rFonts w:ascii="黑体" w:hAnsi="黑体" w:eastAsia="黑体"/>
        </w:rPr>
      </w:pPr>
    </w:p>
    <w:p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xx年xx月xx日</w:t>
      </w:r>
      <w:r>
        <w:rPr>
          <w:rFonts w:ascii="仿宋_GB2312" w:eastAsia="仿宋_GB2312"/>
          <w:sz w:val="32"/>
          <w:szCs w:val="32"/>
        </w:rPr>
        <w:br w:type="page"/>
      </w:r>
    </w:p>
    <w:p>
      <w:pPr>
        <w:jc w:val="center"/>
        <w:rPr>
          <w:rFonts w:ascii="黑体" w:hAnsi="黑体" w:eastAsia="黑体" w:cs="等线"/>
          <w:sz w:val="44"/>
          <w:szCs w:val="44"/>
        </w:rPr>
      </w:pPr>
    </w:p>
    <w:p>
      <w:pPr>
        <w:jc w:val="center"/>
        <w:rPr>
          <w:rFonts w:ascii="黑体" w:hAnsi="黑体" w:eastAsia="黑体" w:cs="等线"/>
          <w:sz w:val="44"/>
          <w:szCs w:val="44"/>
        </w:rPr>
      </w:pPr>
      <w:r>
        <w:rPr>
          <w:rFonts w:ascii="黑体" w:hAnsi="黑体" w:eastAsia="黑体" w:cs="等线"/>
          <w:sz w:val="44"/>
          <w:szCs w:val="44"/>
        </w:rPr>
        <w:t>目  录</w:t>
      </w:r>
    </w:p>
    <w:p>
      <w:pPr>
        <w:pStyle w:val="9"/>
        <w:ind w:firstLine="640"/>
        <w:rPr>
          <w:rFonts w:ascii="宋体" w:hAnsi="宋体"/>
          <w:sz w:val="32"/>
          <w:szCs w:val="32"/>
        </w:rPr>
      </w:pPr>
    </w:p>
    <w:p>
      <w:pPr>
        <w:adjustRightInd w:val="0"/>
        <w:snapToGrid w:val="0"/>
        <w:spacing w:line="570" w:lineRule="exac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前言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（一）工程概况和技术要求；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（二）地震活动环境评价；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（三）地震构造评价；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（四）场地地震工程地质条件评价；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（五）设计地震动参数计算分析；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（六）地震地质灾害评价；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（七）评价结论；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（八）其他有关技术资料。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（九）参考资料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/>
    <w:p>
      <w:pPr>
        <w:widowControl/>
        <w:textAlignment w:val="center"/>
        <w:rPr>
          <w:rStyle w:val="15"/>
          <w:rFonts w:hint="default" w:hAnsiTheme="minorEastAsia"/>
          <w:sz w:val="32"/>
          <w:szCs w:val="32"/>
        </w:rPr>
      </w:pPr>
      <w:r>
        <w:rPr>
          <w:rStyle w:val="15"/>
          <w:rFonts w:hint="default" w:hAnsiTheme="minorEastAsia"/>
          <w:sz w:val="32"/>
          <w:szCs w:val="32"/>
        </w:rPr>
        <w:t xml:space="preserve">       …………报告正文（略）…………</w:t>
      </w:r>
    </w:p>
    <w:p>
      <w:pPr>
        <w:widowControl/>
        <w:textAlignment w:val="center"/>
        <w:rPr>
          <w:rStyle w:val="15"/>
          <w:rFonts w:hint="default" w:hAnsiTheme="minorEastAsia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Style w:val="15"/>
          <w:rFonts w:hint="default" w:hAnsiTheme="minorEastAsia"/>
          <w:sz w:val="32"/>
          <w:szCs w:val="32"/>
        </w:rPr>
        <w:t>地震剖面、钻孔及波速测试、土样动力参数等原始数据及报告（加盖公章）</w:t>
      </w:r>
    </w:p>
    <w:p>
      <w:pPr>
        <w:snapToGrid w:val="0"/>
        <w:jc w:val="center"/>
        <w:rPr>
          <w:rFonts w:eastAsia="仿宋_GB2312"/>
          <w:b/>
          <w:bCs/>
          <w:sz w:val="44"/>
          <w:szCs w:val="44"/>
        </w:rPr>
      </w:pPr>
    </w:p>
    <w:p>
      <w:pPr>
        <w:pStyle w:val="22"/>
        <w:spacing w:line="360" w:lineRule="auto"/>
        <w:ind w:firstLine="200"/>
        <w:jc w:val="left"/>
        <w:rPr>
          <w:rStyle w:val="12"/>
          <w:rFonts w:ascii="Times New Roman" w:hAnsi="Times New Roman"/>
          <w:b w:val="0"/>
          <w:bCs w:val="0"/>
          <w:sz w:val="28"/>
        </w:rPr>
        <w:sectPr>
          <w:footerReference r:id="rId3" w:type="default"/>
          <w:pgSz w:w="11906" w:h="16838"/>
          <w:pgMar w:top="2098" w:right="1474" w:bottom="1985" w:left="1588" w:header="851" w:footer="992" w:gutter="0"/>
          <w:cols w:space="425" w:num="1"/>
          <w:docGrid w:type="lines" w:linePitch="381" w:charSpace="0"/>
        </w:sectPr>
      </w:pPr>
      <w:bookmarkStart w:id="10" w:name="_Toc108534375"/>
    </w:p>
    <w:bookmarkEnd w:id="10"/>
    <w:p>
      <w:pPr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ascii="黑体" w:hAnsi="黑体" w:eastAsia="黑体" w:cs="仿宋_GB2312"/>
          <w:sz w:val="32"/>
          <w:szCs w:val="32"/>
        </w:rPr>
        <w:t>3</w:t>
      </w:r>
    </w:p>
    <w:p>
      <w:pPr>
        <w:jc w:val="center"/>
        <w:rPr>
          <w:sz w:val="48"/>
          <w:szCs w:val="48"/>
        </w:rPr>
      </w:pPr>
    </w:p>
    <w:p>
      <w:pPr>
        <w:jc w:val="center"/>
        <w:rPr>
          <w:sz w:val="48"/>
          <w:szCs w:val="48"/>
        </w:rPr>
      </w:pPr>
      <w:r>
        <w:rPr>
          <w:sz w:val="48"/>
          <w:szCs w:val="48"/>
        </w:rPr>
        <w:t>不予受理</w:t>
      </w:r>
      <w:r>
        <w:rPr>
          <w:rFonts w:hint="eastAsia"/>
          <w:sz w:val="48"/>
          <w:szCs w:val="48"/>
        </w:rPr>
        <w:t>通知</w:t>
      </w:r>
      <w:r>
        <w:rPr>
          <w:sz w:val="48"/>
          <w:szCs w:val="48"/>
        </w:rPr>
        <w:t>书</w:t>
      </w:r>
    </w:p>
    <w:p>
      <w:pPr>
        <w:ind w:firstLine="3840" w:firstLineChars="1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冀震受通字〔20</w:t>
      </w:r>
      <w:r>
        <w:rPr>
          <w:rFonts w:ascii="仿宋_GB2312" w:eastAsia="仿宋_GB2312"/>
          <w:kern w:val="0"/>
          <w:sz w:val="32"/>
          <w:szCs w:val="32"/>
        </w:rPr>
        <w:t>XX</w:t>
      </w:r>
      <w:r>
        <w:rPr>
          <w:rFonts w:hint="eastAsia" w:ascii="仿宋_GB2312" w:eastAsia="仿宋_GB2312"/>
          <w:kern w:val="0"/>
          <w:sz w:val="32"/>
          <w:szCs w:val="32"/>
        </w:rPr>
        <w:t>〕  号</w:t>
      </w:r>
    </w:p>
    <w:p>
      <w:pPr>
        <w:ind w:firstLine="645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XXX建设</w:t>
      </w:r>
      <w:r>
        <w:rPr>
          <w:rFonts w:ascii="仿宋_GB2312" w:eastAsia="仿宋_GB2312"/>
          <w:sz w:val="32"/>
          <w:szCs w:val="32"/>
        </w:rPr>
        <w:t>单位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ind w:firstLine="645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你单位于    年    月   日向</w:t>
      </w:r>
      <w:r>
        <w:rPr>
          <w:rFonts w:ascii="仿宋_GB2312" w:eastAsia="仿宋_GB2312"/>
          <w:sz w:val="32"/>
          <w:szCs w:val="32"/>
        </w:rPr>
        <w:t>本行政机关提出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>抗震设防</w:t>
      </w:r>
      <w:r>
        <w:rPr>
          <w:rFonts w:ascii="仿宋_GB2312" w:eastAsia="仿宋_GB2312"/>
          <w:sz w:val="32"/>
          <w:szCs w:val="32"/>
        </w:rPr>
        <w:t>要求</w:t>
      </w:r>
      <w:r>
        <w:rPr>
          <w:rFonts w:hint="eastAsia" w:ascii="仿宋_GB2312" w:eastAsia="仿宋_GB2312"/>
          <w:sz w:val="32"/>
          <w:szCs w:val="32"/>
        </w:rPr>
        <w:t>审定</w:t>
      </w:r>
      <w:r>
        <w:rPr>
          <w:rFonts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</w:rPr>
        <w:t>申请收悉</w:t>
      </w:r>
      <w:r>
        <w:rPr>
          <w:rFonts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经初步审查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本机关认为：该申请事项</w:t>
      </w:r>
      <w:r>
        <w:rPr>
          <w:rFonts w:ascii="仿宋_GB2312" w:eastAsia="仿宋_GB2312"/>
          <w:sz w:val="32"/>
          <w:szCs w:val="32"/>
        </w:rPr>
        <w:t>不属于本机关</w:t>
      </w:r>
      <w:r>
        <w:rPr>
          <w:rFonts w:hint="eastAsia" w:ascii="仿宋_GB2312" w:eastAsia="仿宋_GB2312"/>
          <w:sz w:val="32"/>
          <w:szCs w:val="32"/>
        </w:rPr>
        <w:t>职权</w:t>
      </w:r>
      <w:r>
        <w:rPr>
          <w:rFonts w:ascii="仿宋_GB2312" w:eastAsia="仿宋_GB2312"/>
          <w:sz w:val="32"/>
          <w:szCs w:val="32"/>
        </w:rPr>
        <w:t>范围</w:t>
      </w:r>
      <w:r>
        <w:rPr>
          <w:rFonts w:hint="eastAsia" w:ascii="仿宋_GB2312" w:eastAsia="仿宋_GB2312"/>
          <w:sz w:val="32"/>
          <w:szCs w:val="32"/>
        </w:rPr>
        <w:t>。根据《中华</w:t>
      </w:r>
      <w:r>
        <w:rPr>
          <w:rFonts w:ascii="仿宋_GB2312" w:eastAsia="仿宋_GB2312"/>
          <w:sz w:val="32"/>
          <w:szCs w:val="32"/>
        </w:rPr>
        <w:t>人民共和国行政许可法</w:t>
      </w:r>
      <w:r>
        <w:rPr>
          <w:rFonts w:hint="eastAsia" w:ascii="仿宋_GB2312" w:eastAsia="仿宋_GB2312"/>
          <w:sz w:val="32"/>
          <w:szCs w:val="32"/>
        </w:rPr>
        <w:t>》第</w:t>
      </w:r>
      <w:r>
        <w:rPr>
          <w:rFonts w:ascii="仿宋_GB2312" w:eastAsia="仿宋_GB2312"/>
          <w:sz w:val="32"/>
          <w:szCs w:val="32"/>
        </w:rPr>
        <w:t>三十二条第二项规定，</w:t>
      </w:r>
      <w:r>
        <w:rPr>
          <w:rFonts w:hint="eastAsia" w:ascii="仿宋_GB2312" w:eastAsia="仿宋_GB2312"/>
          <w:sz w:val="32"/>
          <w:szCs w:val="32"/>
        </w:rPr>
        <w:t>决定</w:t>
      </w:r>
      <w:r>
        <w:rPr>
          <w:rFonts w:ascii="仿宋_GB2312" w:eastAsia="仿宋_GB2312"/>
          <w:sz w:val="32"/>
          <w:szCs w:val="32"/>
        </w:rPr>
        <w:t>不予受理。</w:t>
      </w:r>
      <w:r>
        <w:rPr>
          <w:rFonts w:hint="eastAsia" w:ascii="仿宋_GB2312" w:eastAsia="仿宋_GB2312"/>
          <w:sz w:val="32"/>
          <w:szCs w:val="32"/>
        </w:rPr>
        <w:t>请向</w:t>
      </w:r>
      <w:r>
        <w:rPr>
          <w:rFonts w:ascii="仿宋_GB2312" w:eastAsia="仿宋_GB2312"/>
          <w:sz w:val="32"/>
          <w:szCs w:val="32"/>
        </w:rPr>
        <w:t>有关机关</w:t>
      </w:r>
      <w:r>
        <w:rPr>
          <w:rFonts w:hint="eastAsia" w:ascii="仿宋_GB2312" w:eastAsia="仿宋_GB2312"/>
          <w:sz w:val="32"/>
          <w:szCs w:val="32"/>
        </w:rPr>
        <w:t>提出</w:t>
      </w:r>
      <w:r>
        <w:rPr>
          <w:rFonts w:ascii="仿宋_GB2312" w:eastAsia="仿宋_GB2312"/>
          <w:sz w:val="32"/>
          <w:szCs w:val="32"/>
        </w:rPr>
        <w:t>申请。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如不服</w:t>
      </w:r>
      <w:r>
        <w:rPr>
          <w:rFonts w:ascii="仿宋_GB2312" w:eastAsia="仿宋_GB2312"/>
          <w:sz w:val="32"/>
          <w:szCs w:val="32"/>
        </w:rPr>
        <w:t>本决定，</w:t>
      </w:r>
      <w:r>
        <w:rPr>
          <w:rFonts w:hint="eastAsia" w:ascii="仿宋_GB2312" w:eastAsia="仿宋_GB2312"/>
          <w:sz w:val="32"/>
          <w:szCs w:val="32"/>
        </w:rPr>
        <w:t>可在</w:t>
      </w:r>
      <w:r>
        <w:rPr>
          <w:rFonts w:ascii="仿宋_GB2312" w:eastAsia="仿宋_GB2312"/>
          <w:sz w:val="32"/>
          <w:szCs w:val="32"/>
        </w:rPr>
        <w:t>收到本决定之日起</w:t>
      </w:r>
      <w:r>
        <w:rPr>
          <w:rFonts w:hint="eastAsia" w:ascii="仿宋_GB2312" w:eastAsia="仿宋_GB2312"/>
          <w:sz w:val="32"/>
          <w:szCs w:val="32"/>
        </w:rPr>
        <w:t>六十日内依法向</w:t>
      </w:r>
      <w:r>
        <w:rPr>
          <w:rFonts w:ascii="仿宋_GB2312" w:eastAsia="仿宋_GB2312"/>
          <w:sz w:val="32"/>
          <w:szCs w:val="32"/>
        </w:rPr>
        <w:t>中国地震局</w:t>
      </w:r>
      <w:r>
        <w:rPr>
          <w:rFonts w:hint="eastAsia" w:ascii="仿宋_GB2312" w:eastAsia="仿宋_GB2312"/>
          <w:sz w:val="32"/>
          <w:szCs w:val="32"/>
        </w:rPr>
        <w:t>申请</w:t>
      </w:r>
      <w:r>
        <w:rPr>
          <w:rFonts w:ascii="仿宋_GB2312" w:eastAsia="仿宋_GB2312"/>
          <w:sz w:val="32"/>
          <w:szCs w:val="32"/>
        </w:rPr>
        <w:t>行政复议，</w:t>
      </w:r>
      <w:r>
        <w:rPr>
          <w:rFonts w:hint="eastAsia" w:ascii="仿宋_GB2312" w:eastAsia="仿宋_GB2312"/>
          <w:sz w:val="32"/>
          <w:szCs w:val="32"/>
        </w:rPr>
        <w:t>或者</w:t>
      </w:r>
      <w:r>
        <w:rPr>
          <w:rFonts w:ascii="仿宋_GB2312" w:eastAsia="仿宋_GB2312"/>
          <w:sz w:val="32"/>
          <w:szCs w:val="32"/>
        </w:rPr>
        <w:t>在六个月内</w:t>
      </w:r>
      <w:r>
        <w:rPr>
          <w:rFonts w:hint="eastAsia" w:ascii="仿宋_GB2312" w:eastAsia="仿宋_GB2312"/>
          <w:sz w:val="32"/>
          <w:szCs w:val="32"/>
        </w:rPr>
        <w:t>依法向石家庄市裕华区</w:t>
      </w:r>
      <w:r>
        <w:rPr>
          <w:rFonts w:ascii="仿宋_GB2312" w:eastAsia="仿宋_GB2312"/>
          <w:sz w:val="32"/>
          <w:szCs w:val="32"/>
        </w:rPr>
        <w:t>人民法院提起行政诉讼。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（行政许可</w:t>
      </w:r>
      <w:r>
        <w:rPr>
          <w:rFonts w:ascii="仿宋_GB2312" w:eastAsia="仿宋_GB2312"/>
          <w:sz w:val="32"/>
          <w:szCs w:val="32"/>
        </w:rPr>
        <w:t>专用章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 xml:space="preserve">                                xx年xx月xx日</w:t>
      </w:r>
    </w:p>
    <w:p>
      <w:pPr>
        <w:snapToGrid w:val="0"/>
        <w:spacing w:line="54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54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54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ascii="黑体" w:hAnsi="黑体" w:eastAsia="黑体" w:cs="仿宋_GB2312"/>
          <w:sz w:val="32"/>
          <w:szCs w:val="32"/>
        </w:rPr>
        <w:t>4</w:t>
      </w:r>
    </w:p>
    <w:p>
      <w:pPr>
        <w:jc w:val="center"/>
        <w:rPr>
          <w:sz w:val="48"/>
          <w:szCs w:val="48"/>
        </w:rPr>
      </w:pPr>
    </w:p>
    <w:p>
      <w:pPr>
        <w:jc w:val="center"/>
        <w:rPr>
          <w:sz w:val="48"/>
          <w:szCs w:val="48"/>
        </w:rPr>
      </w:pPr>
    </w:p>
    <w:p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补正</w:t>
      </w:r>
      <w:r>
        <w:rPr>
          <w:sz w:val="48"/>
          <w:szCs w:val="48"/>
        </w:rPr>
        <w:t>材料</w:t>
      </w:r>
      <w:r>
        <w:rPr>
          <w:rFonts w:hint="eastAsia"/>
          <w:sz w:val="48"/>
          <w:szCs w:val="48"/>
        </w:rPr>
        <w:t>通知</w:t>
      </w:r>
      <w:r>
        <w:rPr>
          <w:sz w:val="48"/>
          <w:szCs w:val="48"/>
        </w:rPr>
        <w:t>书</w:t>
      </w:r>
    </w:p>
    <w:p>
      <w:pPr>
        <w:ind w:firstLine="3360" w:firstLineChars="10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冀</w:t>
      </w:r>
      <w:r>
        <w:rPr>
          <w:rFonts w:ascii="仿宋_GB2312" w:eastAsia="仿宋_GB2312"/>
          <w:sz w:val="32"/>
          <w:szCs w:val="32"/>
        </w:rPr>
        <w:t>震受</w:t>
      </w:r>
      <w:r>
        <w:rPr>
          <w:rFonts w:hint="eastAsia" w:ascii="仿宋_GB2312" w:eastAsia="仿宋_GB2312"/>
          <w:sz w:val="32"/>
          <w:szCs w:val="32"/>
        </w:rPr>
        <w:t>通</w:t>
      </w:r>
      <w:r>
        <w:rPr>
          <w:rFonts w:ascii="仿宋_GB2312" w:eastAsia="仿宋_GB2312"/>
          <w:sz w:val="32"/>
          <w:szCs w:val="32"/>
        </w:rPr>
        <w:t>字</w:t>
      </w:r>
      <w:r>
        <w:rPr>
          <w:rFonts w:hint="eastAsia" w:ascii="仿宋_GB2312" w:eastAsia="仿宋_GB2312"/>
          <w:kern w:val="0"/>
          <w:sz w:val="32"/>
          <w:szCs w:val="32"/>
        </w:rPr>
        <w:t>〔20</w:t>
      </w:r>
      <w:r>
        <w:rPr>
          <w:rFonts w:ascii="仿宋_GB2312" w:eastAsia="仿宋_GB2312"/>
          <w:kern w:val="0"/>
          <w:sz w:val="32"/>
          <w:szCs w:val="32"/>
        </w:rPr>
        <w:t>XX</w:t>
      </w:r>
      <w:r>
        <w:rPr>
          <w:rFonts w:hint="eastAsia" w:ascii="仿宋_GB2312" w:eastAsia="仿宋_GB2312"/>
          <w:kern w:val="0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</w:rPr>
        <w:t xml:space="preserve">  号</w:t>
      </w:r>
    </w:p>
    <w:p>
      <w:pPr>
        <w:ind w:firstLine="645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XXX建设</w:t>
      </w:r>
      <w:r>
        <w:rPr>
          <w:rFonts w:ascii="仿宋_GB2312" w:eastAsia="仿宋_GB2312"/>
          <w:sz w:val="32"/>
          <w:szCs w:val="32"/>
        </w:rPr>
        <w:t>单位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你单位于    年    月   日向</w:t>
      </w:r>
      <w:r>
        <w:rPr>
          <w:rFonts w:ascii="仿宋_GB2312" w:eastAsia="仿宋_GB2312"/>
          <w:sz w:val="32"/>
          <w:szCs w:val="32"/>
        </w:rPr>
        <w:t>本行政机关提出</w:t>
      </w:r>
      <w:r>
        <w:rPr>
          <w:rFonts w:hint="eastAsia" w:ascii="仿宋_GB2312" w:eastAsia="仿宋_GB2312"/>
          <w:sz w:val="32"/>
          <w:szCs w:val="32"/>
        </w:rPr>
        <w:t>“XXXX</w:t>
      </w:r>
      <w:r>
        <w:rPr>
          <w:rFonts w:ascii="仿宋_GB2312" w:eastAsia="仿宋_GB2312"/>
          <w:sz w:val="32"/>
          <w:szCs w:val="32"/>
        </w:rPr>
        <w:t>XXX</w:t>
      </w:r>
      <w:r>
        <w:rPr>
          <w:rFonts w:hint="eastAsia" w:ascii="仿宋_GB2312" w:eastAsia="仿宋_GB2312"/>
          <w:sz w:val="32"/>
          <w:szCs w:val="32"/>
        </w:rPr>
        <w:t>抗震设防</w:t>
      </w:r>
      <w:r>
        <w:rPr>
          <w:rFonts w:ascii="仿宋_GB2312" w:eastAsia="仿宋_GB2312"/>
          <w:sz w:val="32"/>
          <w:szCs w:val="32"/>
        </w:rPr>
        <w:t>要求</w:t>
      </w:r>
      <w:r>
        <w:rPr>
          <w:rFonts w:hint="eastAsia" w:ascii="仿宋_GB2312" w:eastAsia="仿宋_GB2312"/>
          <w:sz w:val="32"/>
          <w:szCs w:val="32"/>
        </w:rPr>
        <w:t>审定”</w:t>
      </w:r>
      <w:r>
        <w:rPr>
          <w:rFonts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</w:rPr>
        <w:t>申请收悉</w:t>
      </w:r>
      <w:r>
        <w:rPr>
          <w:rFonts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经初步审查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该申请存在</w:t>
      </w:r>
      <w:r>
        <w:rPr>
          <w:rFonts w:ascii="仿宋_GB2312" w:eastAsia="仿宋_GB2312"/>
          <w:sz w:val="32"/>
          <w:szCs w:val="32"/>
        </w:rPr>
        <w:t>材料</w:t>
      </w:r>
      <w:r>
        <w:rPr>
          <w:rFonts w:hint="eastAsia" w:ascii="仿宋_GB2312" w:eastAsia="仿宋_GB2312"/>
          <w:sz w:val="32"/>
          <w:szCs w:val="32"/>
        </w:rPr>
        <w:t>欠缺</w:t>
      </w:r>
      <w:r>
        <w:rPr>
          <w:rFonts w:ascii="仿宋_GB2312" w:eastAsia="仿宋_GB2312"/>
          <w:sz w:val="32"/>
          <w:szCs w:val="32"/>
        </w:rPr>
        <w:t>或</w:t>
      </w:r>
      <w:r>
        <w:rPr>
          <w:rFonts w:hint="eastAsia" w:ascii="仿宋_GB2312" w:eastAsia="仿宋_GB2312"/>
          <w:sz w:val="32"/>
          <w:szCs w:val="32"/>
        </w:rPr>
        <w:t>表达</w:t>
      </w:r>
      <w:r>
        <w:rPr>
          <w:rFonts w:ascii="仿宋_GB2312" w:eastAsia="仿宋_GB2312"/>
          <w:sz w:val="32"/>
          <w:szCs w:val="32"/>
        </w:rPr>
        <w:t>不清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请你在</w:t>
      </w:r>
      <w:r>
        <w:rPr>
          <w:rFonts w:hint="eastAsia" w:ascii="仿宋_GB2312" w:eastAsia="仿宋_GB2312"/>
          <w:sz w:val="32"/>
          <w:szCs w:val="32"/>
        </w:rPr>
        <w:t>收到</w:t>
      </w:r>
      <w:r>
        <w:rPr>
          <w:rFonts w:ascii="仿宋_GB2312" w:eastAsia="仿宋_GB2312"/>
          <w:sz w:val="32"/>
          <w:szCs w:val="32"/>
        </w:rPr>
        <w:t>本补正通知书之日起</w:t>
      </w:r>
      <w:r>
        <w:rPr>
          <w:rFonts w:hint="eastAsia" w:ascii="仿宋_GB2312" w:eastAsia="仿宋_GB2312"/>
          <w:sz w:val="32"/>
          <w:szCs w:val="32"/>
        </w:rPr>
        <w:t>5个工作日内</w:t>
      </w:r>
      <w:r>
        <w:rPr>
          <w:rFonts w:ascii="仿宋_GB2312" w:eastAsia="仿宋_GB2312"/>
          <w:sz w:val="32"/>
          <w:szCs w:val="32"/>
        </w:rPr>
        <w:t>补正，</w:t>
      </w:r>
      <w:r>
        <w:rPr>
          <w:rFonts w:hint="eastAsia" w:ascii="仿宋_GB2312" w:eastAsia="仿宋_GB2312"/>
          <w:sz w:val="32"/>
          <w:szCs w:val="32"/>
        </w:rPr>
        <w:t>逾期不补正</w:t>
      </w:r>
      <w:r>
        <w:rPr>
          <w:rFonts w:ascii="仿宋_GB2312" w:eastAsia="仿宋_GB2312"/>
          <w:sz w:val="32"/>
          <w:szCs w:val="32"/>
        </w:rPr>
        <w:t>的，视为</w:t>
      </w:r>
      <w:r>
        <w:rPr>
          <w:rFonts w:hint="eastAsia" w:ascii="仿宋_GB2312" w:eastAsia="仿宋_GB2312"/>
          <w:sz w:val="32"/>
          <w:szCs w:val="32"/>
        </w:rPr>
        <w:t>放弃</w:t>
      </w:r>
      <w:r>
        <w:rPr>
          <w:rFonts w:ascii="仿宋_GB2312" w:eastAsia="仿宋_GB2312"/>
          <w:sz w:val="32"/>
          <w:szCs w:val="32"/>
        </w:rPr>
        <w:t>本次申请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ascii="仿宋_GB2312" w:eastAsia="仿宋_GB2312"/>
          <w:sz w:val="32"/>
          <w:szCs w:val="32"/>
        </w:rPr>
        <w:t>补正</w:t>
      </w:r>
      <w:r>
        <w:rPr>
          <w:rFonts w:hint="eastAsia" w:ascii="仿宋_GB2312" w:eastAsia="仿宋_GB2312"/>
          <w:sz w:val="32"/>
          <w:szCs w:val="32"/>
        </w:rPr>
        <w:t>申请</w:t>
      </w:r>
      <w:r>
        <w:rPr>
          <w:rFonts w:ascii="仿宋_GB2312" w:eastAsia="仿宋_GB2312"/>
          <w:sz w:val="32"/>
          <w:szCs w:val="32"/>
        </w:rPr>
        <w:t>材料时间不计入审查期限。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需补正</w:t>
      </w:r>
      <w:r>
        <w:rPr>
          <w:rFonts w:ascii="仿宋_GB2312" w:eastAsia="仿宋_GB2312"/>
          <w:sz w:val="32"/>
          <w:szCs w:val="32"/>
        </w:rPr>
        <w:t>的材料</w:t>
      </w:r>
      <w:r>
        <w:rPr>
          <w:rFonts w:hint="eastAsia" w:ascii="仿宋_GB2312" w:eastAsia="仿宋_GB2312"/>
          <w:sz w:val="32"/>
          <w:szCs w:val="32"/>
        </w:rPr>
        <w:t>如下</w:t>
      </w:r>
      <w:r>
        <w:rPr>
          <w:rFonts w:ascii="仿宋_GB2312" w:eastAsia="仿宋_GB2312"/>
          <w:sz w:val="32"/>
          <w:szCs w:val="32"/>
        </w:rPr>
        <w:t>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1.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（行政许可</w:t>
      </w:r>
      <w:r>
        <w:rPr>
          <w:rFonts w:ascii="仿宋_GB2312" w:eastAsia="仿宋_GB2312"/>
          <w:sz w:val="32"/>
          <w:szCs w:val="32"/>
        </w:rPr>
        <w:t>专用章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 xml:space="preserve">                                xx年xx月xx日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snapToGrid w:val="0"/>
        <w:spacing w:line="54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54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ascii="黑体" w:hAnsi="黑体" w:eastAsia="黑体" w:cs="仿宋_GB2312"/>
          <w:sz w:val="32"/>
          <w:szCs w:val="32"/>
        </w:rPr>
        <w:t>5</w:t>
      </w:r>
    </w:p>
    <w:p>
      <w:pPr>
        <w:snapToGrid w:val="0"/>
        <w:spacing w:line="54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sz w:val="48"/>
          <w:szCs w:val="48"/>
        </w:rPr>
      </w:pPr>
    </w:p>
    <w:p>
      <w:pPr>
        <w:jc w:val="center"/>
        <w:rPr>
          <w:sz w:val="48"/>
          <w:szCs w:val="48"/>
        </w:rPr>
      </w:pPr>
    </w:p>
    <w:p>
      <w:pPr>
        <w:jc w:val="center"/>
        <w:rPr>
          <w:sz w:val="48"/>
          <w:szCs w:val="48"/>
        </w:rPr>
      </w:pPr>
      <w:r>
        <w:rPr>
          <w:sz w:val="48"/>
          <w:szCs w:val="48"/>
        </w:rPr>
        <w:t>受理</w:t>
      </w:r>
      <w:r>
        <w:rPr>
          <w:rFonts w:hint="eastAsia"/>
          <w:sz w:val="48"/>
          <w:szCs w:val="48"/>
        </w:rPr>
        <w:t>通知</w:t>
      </w:r>
      <w:r>
        <w:rPr>
          <w:sz w:val="48"/>
          <w:szCs w:val="48"/>
        </w:rPr>
        <w:t>书</w:t>
      </w:r>
    </w:p>
    <w:p>
      <w:pPr>
        <w:ind w:firstLine="3520" w:firstLineChars="1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冀震受通字〔20</w:t>
      </w:r>
      <w:r>
        <w:rPr>
          <w:rFonts w:ascii="仿宋_GB2312" w:eastAsia="仿宋_GB2312"/>
          <w:kern w:val="0"/>
          <w:sz w:val="32"/>
          <w:szCs w:val="32"/>
        </w:rPr>
        <w:t>XX</w:t>
      </w:r>
      <w:r>
        <w:rPr>
          <w:rFonts w:hint="eastAsia" w:ascii="仿宋_GB2312" w:eastAsia="仿宋_GB2312"/>
          <w:kern w:val="0"/>
          <w:sz w:val="32"/>
          <w:szCs w:val="32"/>
        </w:rPr>
        <w:t>〕  号</w:t>
      </w:r>
    </w:p>
    <w:p>
      <w:pPr>
        <w:ind w:firstLine="645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XXX建设</w:t>
      </w:r>
      <w:r>
        <w:rPr>
          <w:rFonts w:ascii="仿宋_GB2312" w:eastAsia="仿宋_GB2312"/>
          <w:sz w:val="32"/>
          <w:szCs w:val="32"/>
        </w:rPr>
        <w:t>单位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ind w:firstLine="645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你单位于    年    月   日向</w:t>
      </w:r>
      <w:r>
        <w:rPr>
          <w:rFonts w:ascii="仿宋_GB2312" w:eastAsia="仿宋_GB2312"/>
          <w:sz w:val="32"/>
          <w:szCs w:val="32"/>
        </w:rPr>
        <w:t>本行政机关提出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>抗震设防</w:t>
      </w:r>
      <w:r>
        <w:rPr>
          <w:rFonts w:ascii="仿宋_GB2312" w:eastAsia="仿宋_GB2312"/>
          <w:sz w:val="32"/>
          <w:szCs w:val="32"/>
        </w:rPr>
        <w:t>要求</w:t>
      </w:r>
      <w:r>
        <w:rPr>
          <w:rFonts w:hint="eastAsia" w:ascii="仿宋_GB2312" w:eastAsia="仿宋_GB2312"/>
          <w:sz w:val="32"/>
          <w:szCs w:val="32"/>
        </w:rPr>
        <w:t>审定</w:t>
      </w:r>
      <w:r>
        <w:rPr>
          <w:rFonts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</w:rPr>
        <w:t>申请收悉</w:t>
      </w:r>
      <w:r>
        <w:rPr>
          <w:rFonts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经初步审查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符合</w:t>
      </w:r>
      <w:r>
        <w:rPr>
          <w:rFonts w:ascii="仿宋_GB2312" w:eastAsia="仿宋_GB2312"/>
          <w:sz w:val="32"/>
          <w:szCs w:val="32"/>
        </w:rPr>
        <w:t>法定条件，</w:t>
      </w:r>
      <w:r>
        <w:rPr>
          <w:rFonts w:hint="eastAsia" w:ascii="仿宋_GB2312" w:eastAsia="仿宋_GB2312"/>
          <w:sz w:val="32"/>
          <w:szCs w:val="32"/>
        </w:rPr>
        <w:t>根据《中华</w:t>
      </w:r>
      <w:r>
        <w:rPr>
          <w:rFonts w:ascii="仿宋_GB2312" w:eastAsia="仿宋_GB2312"/>
          <w:sz w:val="32"/>
          <w:szCs w:val="32"/>
        </w:rPr>
        <w:t>人民共和国行政许可法</w:t>
      </w:r>
      <w:r>
        <w:rPr>
          <w:rFonts w:hint="eastAsia" w:ascii="仿宋_GB2312" w:eastAsia="仿宋_GB2312"/>
          <w:sz w:val="32"/>
          <w:szCs w:val="32"/>
        </w:rPr>
        <w:t>》第</w:t>
      </w:r>
      <w:r>
        <w:rPr>
          <w:rFonts w:ascii="仿宋_GB2312" w:eastAsia="仿宋_GB2312"/>
          <w:sz w:val="32"/>
          <w:szCs w:val="32"/>
        </w:rPr>
        <w:t>三十二条</w:t>
      </w:r>
      <w:r>
        <w:rPr>
          <w:rFonts w:hint="eastAsia" w:ascii="仿宋_GB2312" w:eastAsia="仿宋_GB2312"/>
          <w:sz w:val="32"/>
          <w:szCs w:val="32"/>
        </w:rPr>
        <w:t>第一款</w:t>
      </w:r>
      <w:r>
        <w:rPr>
          <w:rFonts w:ascii="仿宋_GB2312" w:eastAsia="仿宋_GB2312"/>
          <w:sz w:val="32"/>
          <w:szCs w:val="32"/>
        </w:rPr>
        <w:t>第</w:t>
      </w:r>
      <w:r>
        <w:rPr>
          <w:rFonts w:hint="eastAsia" w:ascii="仿宋_GB2312" w:eastAsia="仿宋_GB2312"/>
          <w:sz w:val="32"/>
          <w:szCs w:val="32"/>
        </w:rPr>
        <w:t>五</w:t>
      </w:r>
      <w:r>
        <w:rPr>
          <w:rFonts w:ascii="仿宋_GB2312" w:eastAsia="仿宋_GB2312"/>
          <w:sz w:val="32"/>
          <w:szCs w:val="32"/>
        </w:rPr>
        <w:t>项规定，</w:t>
      </w:r>
      <w:r>
        <w:rPr>
          <w:rFonts w:hint="eastAsia" w:ascii="仿宋_GB2312" w:eastAsia="仿宋_GB2312"/>
          <w:sz w:val="32"/>
          <w:szCs w:val="32"/>
        </w:rPr>
        <w:t>决定</w:t>
      </w:r>
      <w:r>
        <w:rPr>
          <w:rFonts w:ascii="仿宋_GB2312" w:eastAsia="仿宋_GB2312"/>
          <w:sz w:val="32"/>
          <w:szCs w:val="32"/>
        </w:rPr>
        <w:t>予以受理。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（行政许可</w:t>
      </w:r>
      <w:r>
        <w:rPr>
          <w:rFonts w:ascii="仿宋_GB2312" w:eastAsia="仿宋_GB2312"/>
          <w:sz w:val="32"/>
          <w:szCs w:val="32"/>
        </w:rPr>
        <w:t>专用章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 xml:space="preserve">                                xx年xx月xx日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snapToGrid w:val="0"/>
        <w:spacing w:line="54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54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54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54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ascii="黑体" w:hAnsi="黑体" w:eastAsia="黑体" w:cs="仿宋_GB2312"/>
          <w:sz w:val="32"/>
          <w:szCs w:val="32"/>
        </w:rPr>
        <w:t>6</w:t>
      </w:r>
    </w:p>
    <w:p>
      <w:pPr>
        <w:snapToGrid w:val="0"/>
        <w:spacing w:line="540" w:lineRule="exact"/>
        <w:jc w:val="left"/>
        <w:rPr>
          <w:rFonts w:ascii="仿宋_GB2312" w:eastAsia="仿宋_GB2312"/>
          <w:sz w:val="32"/>
          <w:szCs w:val="32"/>
        </w:rPr>
      </w:pPr>
    </w:p>
    <w:p/>
    <w:p>
      <w:pPr>
        <w:rPr>
          <w:sz w:val="48"/>
          <w:szCs w:val="48"/>
        </w:rPr>
      </w:pPr>
    </w:p>
    <w:p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不予</w:t>
      </w:r>
      <w:r>
        <w:rPr>
          <w:sz w:val="48"/>
          <w:szCs w:val="48"/>
        </w:rPr>
        <w:t>行政许可决定书</w:t>
      </w:r>
    </w:p>
    <w:p>
      <w:pPr>
        <w:tabs>
          <w:tab w:val="left" w:pos="3975"/>
        </w:tabs>
        <w:rPr>
          <w:rFonts w:ascii="仿宋_GB2312" w:eastAsia="仿宋_GB2312"/>
          <w:sz w:val="32"/>
          <w:szCs w:val="32"/>
        </w:rPr>
      </w:pPr>
      <w:r>
        <w:rPr>
          <w:sz w:val="48"/>
          <w:szCs w:val="48"/>
        </w:rPr>
        <w:tab/>
      </w:r>
      <w:r>
        <w:rPr>
          <w:rFonts w:hint="eastAsia" w:ascii="仿宋_GB2312" w:eastAsia="仿宋_GB2312"/>
          <w:sz w:val="32"/>
          <w:szCs w:val="32"/>
        </w:rPr>
        <w:t>冀震许</w:t>
      </w:r>
      <w:r>
        <w:rPr>
          <w:rFonts w:ascii="仿宋_GB2312" w:eastAsia="仿宋_GB2312"/>
          <w:sz w:val="32"/>
          <w:szCs w:val="32"/>
        </w:rPr>
        <w:t>决</w:t>
      </w:r>
      <w:r>
        <w:rPr>
          <w:rFonts w:hint="eastAsia" w:ascii="仿宋_GB2312" w:eastAsia="仿宋_GB2312"/>
          <w:sz w:val="32"/>
          <w:szCs w:val="32"/>
        </w:rPr>
        <w:t>字</w:t>
      </w:r>
      <w:r>
        <w:rPr>
          <w:rFonts w:hint="eastAsia" w:ascii="仿宋_GB2312" w:eastAsia="仿宋_GB2312"/>
          <w:kern w:val="0"/>
          <w:sz w:val="32"/>
          <w:szCs w:val="32"/>
        </w:rPr>
        <w:t>〔20</w:t>
      </w:r>
      <w:r>
        <w:rPr>
          <w:rFonts w:ascii="仿宋_GB2312" w:eastAsia="仿宋_GB2312"/>
          <w:kern w:val="0"/>
          <w:sz w:val="32"/>
          <w:szCs w:val="32"/>
        </w:rPr>
        <w:t>XX</w:t>
      </w:r>
      <w:r>
        <w:rPr>
          <w:rFonts w:hint="eastAsia" w:ascii="仿宋_GB2312" w:eastAsia="仿宋_GB2312"/>
          <w:kern w:val="0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</w:rPr>
        <w:t xml:space="preserve">  号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XXX建设</w:t>
      </w:r>
      <w:r>
        <w:rPr>
          <w:rFonts w:ascii="仿宋_GB2312" w:eastAsia="仿宋_GB2312"/>
          <w:sz w:val="32"/>
          <w:szCs w:val="32"/>
        </w:rPr>
        <w:t>单位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ind w:firstLine="645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你单位于    年    月   日向</w:t>
      </w:r>
      <w:r>
        <w:rPr>
          <w:rFonts w:ascii="仿宋_GB2312" w:eastAsia="仿宋_GB2312"/>
          <w:sz w:val="32"/>
          <w:szCs w:val="32"/>
        </w:rPr>
        <w:t>本行政机关提出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</w:p>
    <w:p>
      <w:pPr>
        <w:ind w:left="320" w:hanging="320" w:hangingChars="1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>抗震设防</w:t>
      </w:r>
      <w:r>
        <w:rPr>
          <w:rFonts w:ascii="仿宋_GB2312" w:eastAsia="仿宋_GB2312"/>
          <w:sz w:val="32"/>
          <w:szCs w:val="32"/>
        </w:rPr>
        <w:t>要求</w:t>
      </w:r>
      <w:r>
        <w:rPr>
          <w:rFonts w:hint="eastAsia" w:ascii="仿宋_GB2312" w:eastAsia="仿宋_GB2312"/>
          <w:sz w:val="32"/>
          <w:szCs w:val="32"/>
        </w:rPr>
        <w:t>审定</w:t>
      </w:r>
      <w:r>
        <w:rPr>
          <w:rFonts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</w:rPr>
        <w:t>申请。</w:t>
      </w:r>
      <w:r>
        <w:rPr>
          <w:rFonts w:ascii="仿宋_GB2312" w:eastAsia="仿宋_GB2312"/>
          <w:sz w:val="32"/>
          <w:szCs w:val="32"/>
        </w:rPr>
        <w:t>经</w:t>
      </w:r>
      <w:r>
        <w:rPr>
          <w:rFonts w:hint="eastAsia" w:ascii="仿宋_GB2312" w:eastAsia="仿宋_GB2312"/>
          <w:sz w:val="32"/>
          <w:szCs w:val="32"/>
        </w:rPr>
        <w:t>审定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因《XXX地震</w:t>
      </w:r>
      <w:r>
        <w:rPr>
          <w:rFonts w:ascii="仿宋_GB2312" w:eastAsia="仿宋_GB2312"/>
          <w:sz w:val="32"/>
          <w:szCs w:val="32"/>
        </w:rPr>
        <w:t>安全性评价报告</w:t>
      </w:r>
      <w:r>
        <w:rPr>
          <w:rFonts w:hint="eastAsia" w:ascii="仿宋_GB2312" w:eastAsia="仿宋_GB2312"/>
          <w:sz w:val="32"/>
          <w:szCs w:val="32"/>
        </w:rPr>
        <w:t>》不符合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</w:p>
    <w:p>
      <w:pPr>
        <w:ind w:left="210" w:leftChars="1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根据</w:t>
      </w:r>
      <w:r>
        <w:rPr>
          <w:rFonts w:ascii="仿宋_GB2312" w:eastAsia="仿宋_GB2312"/>
          <w:sz w:val="32"/>
          <w:szCs w:val="32"/>
        </w:rPr>
        <w:t>《</w:t>
      </w:r>
      <w:r>
        <w:rPr>
          <w:rFonts w:hint="eastAsia" w:ascii="仿宋_GB2312" w:eastAsia="仿宋_GB2312"/>
          <w:sz w:val="32"/>
          <w:szCs w:val="32"/>
        </w:rPr>
        <w:t>中华</w:t>
      </w:r>
      <w:r>
        <w:rPr>
          <w:rFonts w:ascii="仿宋_GB2312" w:eastAsia="仿宋_GB2312"/>
          <w:sz w:val="32"/>
          <w:szCs w:val="32"/>
        </w:rPr>
        <w:t>人民共和国行政许可法》</w:t>
      </w:r>
      <w:r>
        <w:rPr>
          <w:rFonts w:hint="eastAsia" w:ascii="仿宋_GB2312" w:eastAsia="仿宋_GB2312"/>
          <w:sz w:val="32"/>
          <w:szCs w:val="32"/>
        </w:rPr>
        <w:t>《地震</w:t>
      </w:r>
      <w:r>
        <w:rPr>
          <w:rFonts w:ascii="仿宋_GB2312" w:eastAsia="仿宋_GB2312"/>
          <w:sz w:val="32"/>
          <w:szCs w:val="32"/>
        </w:rPr>
        <w:t>安全性评价管理条例</w:t>
      </w:r>
      <w:r>
        <w:rPr>
          <w:rFonts w:hint="eastAsia" w:ascii="仿宋_GB2312" w:eastAsia="仿宋_GB2312"/>
          <w:sz w:val="32"/>
          <w:szCs w:val="32"/>
        </w:rPr>
        <w:t>》等</w:t>
      </w:r>
      <w:r>
        <w:rPr>
          <w:rFonts w:ascii="仿宋_GB2312" w:eastAsia="仿宋_GB2312"/>
          <w:sz w:val="32"/>
          <w:szCs w:val="32"/>
        </w:rPr>
        <w:t>法律法规，</w:t>
      </w:r>
      <w:r>
        <w:rPr>
          <w:rFonts w:hint="eastAsia" w:ascii="仿宋_GB2312" w:eastAsia="仿宋_GB2312"/>
          <w:sz w:val="32"/>
          <w:szCs w:val="32"/>
        </w:rPr>
        <w:t>决定不予行政</w:t>
      </w:r>
      <w:r>
        <w:rPr>
          <w:rFonts w:ascii="仿宋_GB2312" w:eastAsia="仿宋_GB2312"/>
          <w:sz w:val="32"/>
          <w:szCs w:val="32"/>
        </w:rPr>
        <w:t>许可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如不服</w:t>
      </w:r>
      <w:r>
        <w:rPr>
          <w:rFonts w:ascii="仿宋_GB2312" w:eastAsia="仿宋_GB2312"/>
          <w:sz w:val="32"/>
          <w:szCs w:val="32"/>
        </w:rPr>
        <w:t>本决定，</w:t>
      </w:r>
      <w:r>
        <w:rPr>
          <w:rFonts w:hint="eastAsia" w:ascii="仿宋_GB2312" w:eastAsia="仿宋_GB2312"/>
          <w:sz w:val="32"/>
          <w:szCs w:val="32"/>
        </w:rPr>
        <w:t>可在</w:t>
      </w:r>
      <w:r>
        <w:rPr>
          <w:rFonts w:ascii="仿宋_GB2312" w:eastAsia="仿宋_GB2312"/>
          <w:sz w:val="32"/>
          <w:szCs w:val="32"/>
        </w:rPr>
        <w:t>收到本决定之日起</w:t>
      </w:r>
      <w:r>
        <w:rPr>
          <w:rFonts w:hint="eastAsia" w:ascii="仿宋_GB2312" w:eastAsia="仿宋_GB2312"/>
          <w:sz w:val="32"/>
          <w:szCs w:val="32"/>
        </w:rPr>
        <w:t>六十日内依法向</w:t>
      </w:r>
      <w:r>
        <w:rPr>
          <w:rFonts w:ascii="仿宋_GB2312" w:eastAsia="仿宋_GB2312"/>
          <w:sz w:val="32"/>
          <w:szCs w:val="32"/>
        </w:rPr>
        <w:t>中国地震局</w:t>
      </w:r>
      <w:r>
        <w:rPr>
          <w:rFonts w:hint="eastAsia" w:ascii="仿宋_GB2312" w:eastAsia="仿宋_GB2312"/>
          <w:sz w:val="32"/>
          <w:szCs w:val="32"/>
        </w:rPr>
        <w:t>申请</w:t>
      </w:r>
      <w:r>
        <w:rPr>
          <w:rFonts w:ascii="仿宋_GB2312" w:eastAsia="仿宋_GB2312"/>
          <w:sz w:val="32"/>
          <w:szCs w:val="32"/>
        </w:rPr>
        <w:t>行政复议，</w:t>
      </w:r>
      <w:r>
        <w:rPr>
          <w:rFonts w:hint="eastAsia" w:ascii="仿宋_GB2312" w:eastAsia="仿宋_GB2312"/>
          <w:sz w:val="32"/>
          <w:szCs w:val="32"/>
        </w:rPr>
        <w:t>或者</w:t>
      </w:r>
      <w:r>
        <w:rPr>
          <w:rFonts w:ascii="仿宋_GB2312" w:eastAsia="仿宋_GB2312"/>
          <w:sz w:val="32"/>
          <w:szCs w:val="32"/>
        </w:rPr>
        <w:t>在六个月内</w:t>
      </w:r>
      <w:r>
        <w:rPr>
          <w:rFonts w:hint="eastAsia" w:ascii="仿宋_GB2312" w:eastAsia="仿宋_GB2312"/>
          <w:sz w:val="32"/>
          <w:szCs w:val="32"/>
        </w:rPr>
        <w:t>依法向石家庄市裕华区</w:t>
      </w:r>
      <w:r>
        <w:rPr>
          <w:rFonts w:ascii="仿宋_GB2312" w:eastAsia="仿宋_GB2312"/>
          <w:sz w:val="32"/>
          <w:szCs w:val="32"/>
        </w:rPr>
        <w:t>人民法院提起行政诉讼。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（行政许可</w:t>
      </w:r>
      <w:r>
        <w:rPr>
          <w:rFonts w:ascii="仿宋_GB2312" w:eastAsia="仿宋_GB2312"/>
          <w:sz w:val="32"/>
          <w:szCs w:val="32"/>
        </w:rPr>
        <w:t>专用章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 xml:space="preserve">                               xx年xx月xx日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snapToGrid w:val="0"/>
        <w:spacing w:line="54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ascii="黑体" w:hAnsi="黑体" w:eastAsia="黑体" w:cs="仿宋_GB2312"/>
          <w:sz w:val="32"/>
          <w:szCs w:val="32"/>
        </w:rPr>
        <w:t>7</w:t>
      </w:r>
    </w:p>
    <w:p/>
    <w:p>
      <w:pPr>
        <w:rPr>
          <w:sz w:val="48"/>
          <w:szCs w:val="48"/>
        </w:rPr>
      </w:pPr>
    </w:p>
    <w:p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准予</w:t>
      </w:r>
      <w:r>
        <w:rPr>
          <w:sz w:val="48"/>
          <w:szCs w:val="48"/>
        </w:rPr>
        <w:t xml:space="preserve">行政许可决定书            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sz w:val="48"/>
          <w:szCs w:val="48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冀震许决字</w:t>
      </w:r>
      <w:r>
        <w:rPr>
          <w:rFonts w:hint="eastAsia" w:ascii="仿宋_GB2312" w:eastAsia="仿宋_GB2312"/>
          <w:kern w:val="0"/>
          <w:sz w:val="32"/>
          <w:szCs w:val="32"/>
        </w:rPr>
        <w:t>〔20</w:t>
      </w:r>
      <w:r>
        <w:rPr>
          <w:rFonts w:ascii="仿宋_GB2312" w:eastAsia="仿宋_GB2312"/>
          <w:kern w:val="0"/>
          <w:sz w:val="32"/>
          <w:szCs w:val="32"/>
        </w:rPr>
        <w:t>XX</w:t>
      </w:r>
      <w:r>
        <w:rPr>
          <w:rFonts w:hint="eastAsia" w:ascii="仿宋_GB2312" w:eastAsia="仿宋_GB2312"/>
          <w:kern w:val="0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</w:rPr>
        <w:t xml:space="preserve">  号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XXX建设</w:t>
      </w:r>
      <w:r>
        <w:rPr>
          <w:rFonts w:ascii="仿宋_GB2312" w:eastAsia="仿宋_GB2312"/>
          <w:sz w:val="32"/>
          <w:szCs w:val="32"/>
        </w:rPr>
        <w:t>单位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ind w:firstLine="645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你单位于    年    月   日向</w:t>
      </w:r>
      <w:r>
        <w:rPr>
          <w:rFonts w:ascii="仿宋_GB2312" w:eastAsia="仿宋_GB2312"/>
          <w:sz w:val="32"/>
          <w:szCs w:val="32"/>
        </w:rPr>
        <w:t>本行政机关提出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>抗震设防</w:t>
      </w:r>
      <w:r>
        <w:rPr>
          <w:rFonts w:ascii="仿宋_GB2312" w:eastAsia="仿宋_GB2312"/>
          <w:sz w:val="32"/>
          <w:szCs w:val="32"/>
        </w:rPr>
        <w:t>要求</w:t>
      </w:r>
      <w:r>
        <w:rPr>
          <w:rFonts w:hint="eastAsia" w:ascii="仿宋_GB2312" w:eastAsia="仿宋_GB2312"/>
          <w:sz w:val="32"/>
          <w:szCs w:val="32"/>
        </w:rPr>
        <w:t>审定</w:t>
      </w:r>
      <w:r>
        <w:rPr>
          <w:rFonts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</w:rPr>
        <w:t>申请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符合</w:t>
      </w:r>
      <w:r>
        <w:rPr>
          <w:rFonts w:ascii="仿宋_GB2312" w:eastAsia="仿宋_GB2312"/>
          <w:sz w:val="32"/>
          <w:szCs w:val="32"/>
        </w:rPr>
        <w:t>法定</w:t>
      </w:r>
      <w:r>
        <w:rPr>
          <w:rFonts w:hint="eastAsia" w:ascii="仿宋_GB2312" w:eastAsia="仿宋_GB2312"/>
          <w:sz w:val="32"/>
          <w:szCs w:val="32"/>
        </w:rPr>
        <w:t>条件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根据</w:t>
      </w:r>
      <w:r>
        <w:rPr>
          <w:rFonts w:ascii="仿宋_GB2312" w:eastAsia="仿宋_GB2312"/>
          <w:sz w:val="32"/>
          <w:szCs w:val="32"/>
        </w:rPr>
        <w:t>《</w:t>
      </w:r>
      <w:r>
        <w:rPr>
          <w:rFonts w:hint="eastAsia" w:ascii="仿宋_GB2312" w:eastAsia="仿宋_GB2312"/>
          <w:sz w:val="32"/>
          <w:szCs w:val="32"/>
        </w:rPr>
        <w:t>中华</w:t>
      </w:r>
      <w:r>
        <w:rPr>
          <w:rFonts w:ascii="仿宋_GB2312" w:eastAsia="仿宋_GB2312"/>
          <w:sz w:val="32"/>
          <w:szCs w:val="32"/>
        </w:rPr>
        <w:t>人民共和国行政许可法》</w:t>
      </w:r>
      <w:r>
        <w:rPr>
          <w:rFonts w:hint="eastAsia" w:ascii="仿宋_GB2312" w:eastAsia="仿宋_GB2312"/>
          <w:sz w:val="32"/>
          <w:szCs w:val="32"/>
        </w:rPr>
        <w:t>《地震</w:t>
      </w:r>
      <w:r>
        <w:rPr>
          <w:rFonts w:ascii="仿宋_GB2312" w:eastAsia="仿宋_GB2312"/>
          <w:sz w:val="32"/>
          <w:szCs w:val="32"/>
        </w:rPr>
        <w:t>安全性评价管理条例</w:t>
      </w:r>
      <w:r>
        <w:rPr>
          <w:rFonts w:hint="eastAsia" w:ascii="仿宋_GB2312" w:eastAsia="仿宋_GB2312"/>
          <w:sz w:val="32"/>
          <w:szCs w:val="32"/>
        </w:rPr>
        <w:t>》等</w:t>
      </w:r>
      <w:r>
        <w:rPr>
          <w:rFonts w:ascii="仿宋_GB2312" w:eastAsia="仿宋_GB2312"/>
          <w:sz w:val="32"/>
          <w:szCs w:val="32"/>
        </w:rPr>
        <w:t>法律法规，</w:t>
      </w:r>
      <w:r>
        <w:rPr>
          <w:rFonts w:hint="eastAsia" w:ascii="仿宋_GB2312" w:eastAsia="仿宋_GB2312"/>
          <w:sz w:val="32"/>
          <w:szCs w:val="32"/>
        </w:rPr>
        <w:t>经对《XX</w:t>
      </w:r>
      <w:r>
        <w:rPr>
          <w:rFonts w:ascii="仿宋_GB2312" w:eastAsia="仿宋_GB2312"/>
          <w:sz w:val="32"/>
          <w:szCs w:val="32"/>
        </w:rPr>
        <w:t>XX</w:t>
      </w:r>
      <w:r>
        <w:rPr>
          <w:rFonts w:hint="eastAsia" w:ascii="仿宋_GB2312" w:eastAsia="仿宋_GB2312"/>
          <w:sz w:val="32"/>
          <w:szCs w:val="32"/>
        </w:rPr>
        <w:t>地震性</w:t>
      </w:r>
      <w:r>
        <w:rPr>
          <w:rFonts w:ascii="仿宋_GB2312" w:eastAsia="仿宋_GB2312"/>
          <w:sz w:val="32"/>
          <w:szCs w:val="32"/>
        </w:rPr>
        <w:t>评价报告</w:t>
      </w:r>
      <w:r>
        <w:rPr>
          <w:rFonts w:hint="eastAsia" w:ascii="仿宋_GB2312" w:eastAsia="仿宋_GB2312"/>
          <w:sz w:val="32"/>
          <w:szCs w:val="32"/>
        </w:rPr>
        <w:t>》进行审定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该工程</w:t>
      </w:r>
      <w:r>
        <w:rPr>
          <w:rFonts w:ascii="仿宋_GB2312" w:eastAsia="仿宋_GB2312"/>
          <w:sz w:val="32"/>
          <w:szCs w:val="32"/>
        </w:rPr>
        <w:t>抗震设防</w:t>
      </w:r>
      <w:r>
        <w:rPr>
          <w:rFonts w:hint="eastAsia" w:ascii="仿宋_GB2312" w:eastAsia="仿宋_GB2312"/>
          <w:sz w:val="32"/>
          <w:szCs w:val="32"/>
        </w:rPr>
        <w:t>要求</w:t>
      </w:r>
      <w:r>
        <w:rPr>
          <w:rFonts w:ascii="仿宋_GB2312" w:eastAsia="仿宋_GB2312"/>
          <w:sz w:val="32"/>
          <w:szCs w:val="32"/>
        </w:rPr>
        <w:t>如下：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（一）区域和近场区地震活动性、地震构造环境及场区主要断裂活动性的分析评价意见;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（二）工程场地地震地质灾害初步评价意见;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（三）场地地震动参数。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（行政许可</w:t>
      </w:r>
      <w:r>
        <w:rPr>
          <w:rFonts w:ascii="仿宋_GB2312" w:eastAsia="仿宋_GB2312"/>
          <w:sz w:val="32"/>
          <w:szCs w:val="32"/>
        </w:rPr>
        <w:t>专用章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 xml:space="preserve">                                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4"/>
      </w:rPr>
      <w:id w:val="-1493403179"/>
    </w:sdtPr>
    <w:sdtEndPr>
      <w:rPr>
        <w:rFonts w:asciiTheme="minorEastAsia" w:hAnsiTheme="minorEastAsia"/>
        <w:sz w:val="24"/>
      </w:rPr>
    </w:sdtEndPr>
    <w:sdtContent>
      <w:p>
        <w:pPr>
          <w:pStyle w:val="5"/>
          <w:wordWrap w:val="0"/>
          <w:ind w:firstLine="360"/>
          <w:jc w:val="right"/>
          <w:rPr>
            <w:rFonts w:asciiTheme="minorEastAsia" w:hAnsiTheme="minorEastAsia"/>
            <w:sz w:val="24"/>
          </w:rPr>
        </w:pPr>
        <w:r>
          <w:rPr>
            <w:rFonts w:asciiTheme="minorEastAsia" w:hAnsiTheme="minorEastAsia"/>
            <w:sz w:val="24"/>
          </w:rPr>
          <w:fldChar w:fldCharType="begin"/>
        </w:r>
        <w:r>
          <w:rPr>
            <w:rFonts w:asciiTheme="minorEastAsia" w:hAnsiTheme="minorEastAsia"/>
            <w:sz w:val="24"/>
          </w:rPr>
          <w:instrText xml:space="preserve">PAGE   \* MERGEFORMAT</w:instrText>
        </w:r>
        <w:r>
          <w:rPr>
            <w:rFonts w:asciiTheme="minorEastAsia" w:hAnsiTheme="minorEastAsia"/>
            <w:sz w:val="24"/>
          </w:rPr>
          <w:fldChar w:fldCharType="separate"/>
        </w:r>
        <w:r>
          <w:rPr>
            <w:rFonts w:asciiTheme="minorEastAsia" w:hAnsiTheme="minorEastAsia"/>
            <w:sz w:val="24"/>
            <w:lang w:val="zh-CN"/>
          </w:rPr>
          <w:t>1</w:t>
        </w:r>
        <w:r>
          <w:rPr>
            <w:rFonts w:asciiTheme="minorEastAsia" w:hAnsiTheme="minorEastAsia"/>
            <w:sz w:val="24"/>
          </w:rPr>
          <w:fldChar w:fldCharType="end"/>
        </w:r>
        <w:r>
          <w:rPr>
            <w:rFonts w:hint="eastAsia" w:asciiTheme="minorEastAsia" w:hAnsiTheme="minorEastAsia"/>
            <w:sz w:val="24"/>
          </w:rPr>
          <w:t xml:space="preserve">  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HorizontalSpacing w:val="105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093"/>
    <w:rsid w:val="000013A7"/>
    <w:rsid w:val="000116F2"/>
    <w:rsid w:val="00012E5F"/>
    <w:rsid w:val="00016399"/>
    <w:rsid w:val="0001682E"/>
    <w:rsid w:val="00027FF9"/>
    <w:rsid w:val="00032833"/>
    <w:rsid w:val="000533D8"/>
    <w:rsid w:val="000A16B0"/>
    <w:rsid w:val="000C2020"/>
    <w:rsid w:val="000C73CF"/>
    <w:rsid w:val="000E4A0F"/>
    <w:rsid w:val="000F012A"/>
    <w:rsid w:val="00121390"/>
    <w:rsid w:val="00126F15"/>
    <w:rsid w:val="001652D5"/>
    <w:rsid w:val="00190BDC"/>
    <w:rsid w:val="001A48B6"/>
    <w:rsid w:val="001A57EF"/>
    <w:rsid w:val="001C237D"/>
    <w:rsid w:val="001D4BF1"/>
    <w:rsid w:val="001D6DFB"/>
    <w:rsid w:val="001E3B23"/>
    <w:rsid w:val="001F18D7"/>
    <w:rsid w:val="00222B1E"/>
    <w:rsid w:val="0024724E"/>
    <w:rsid w:val="002575BB"/>
    <w:rsid w:val="00260086"/>
    <w:rsid w:val="00267F88"/>
    <w:rsid w:val="00282B8B"/>
    <w:rsid w:val="00291B67"/>
    <w:rsid w:val="00295A64"/>
    <w:rsid w:val="00296054"/>
    <w:rsid w:val="002B7D27"/>
    <w:rsid w:val="002C6944"/>
    <w:rsid w:val="002D74A8"/>
    <w:rsid w:val="002E41AD"/>
    <w:rsid w:val="003006B7"/>
    <w:rsid w:val="003320F9"/>
    <w:rsid w:val="00357FF3"/>
    <w:rsid w:val="0038062B"/>
    <w:rsid w:val="00383AF1"/>
    <w:rsid w:val="003A4B12"/>
    <w:rsid w:val="003A79F5"/>
    <w:rsid w:val="003B1350"/>
    <w:rsid w:val="003B370B"/>
    <w:rsid w:val="003D2903"/>
    <w:rsid w:val="003E561D"/>
    <w:rsid w:val="003F3B99"/>
    <w:rsid w:val="004454ED"/>
    <w:rsid w:val="004579D9"/>
    <w:rsid w:val="0046176A"/>
    <w:rsid w:val="004665F6"/>
    <w:rsid w:val="00470985"/>
    <w:rsid w:val="0049127D"/>
    <w:rsid w:val="0049798D"/>
    <w:rsid w:val="004B3DE5"/>
    <w:rsid w:val="004B482A"/>
    <w:rsid w:val="004D5B2B"/>
    <w:rsid w:val="00505FB1"/>
    <w:rsid w:val="005250BD"/>
    <w:rsid w:val="00535827"/>
    <w:rsid w:val="005439BC"/>
    <w:rsid w:val="00547089"/>
    <w:rsid w:val="00572E32"/>
    <w:rsid w:val="005850ED"/>
    <w:rsid w:val="005C5785"/>
    <w:rsid w:val="005E2E3C"/>
    <w:rsid w:val="006069A3"/>
    <w:rsid w:val="006165F6"/>
    <w:rsid w:val="0062079E"/>
    <w:rsid w:val="006233E0"/>
    <w:rsid w:val="00626AAE"/>
    <w:rsid w:val="006447FA"/>
    <w:rsid w:val="0064541F"/>
    <w:rsid w:val="00653A17"/>
    <w:rsid w:val="00671C24"/>
    <w:rsid w:val="006D1AAA"/>
    <w:rsid w:val="006E0467"/>
    <w:rsid w:val="006E5EA6"/>
    <w:rsid w:val="006F1EB8"/>
    <w:rsid w:val="006F6E8E"/>
    <w:rsid w:val="007003C8"/>
    <w:rsid w:val="007042D0"/>
    <w:rsid w:val="00706777"/>
    <w:rsid w:val="00707986"/>
    <w:rsid w:val="00713318"/>
    <w:rsid w:val="00735B52"/>
    <w:rsid w:val="00735D80"/>
    <w:rsid w:val="00747F41"/>
    <w:rsid w:val="00752C8D"/>
    <w:rsid w:val="00761E68"/>
    <w:rsid w:val="00763099"/>
    <w:rsid w:val="007B2CA8"/>
    <w:rsid w:val="007C152C"/>
    <w:rsid w:val="007D0C59"/>
    <w:rsid w:val="007D3591"/>
    <w:rsid w:val="00801AB6"/>
    <w:rsid w:val="00830394"/>
    <w:rsid w:val="008463C4"/>
    <w:rsid w:val="00875184"/>
    <w:rsid w:val="008A3D47"/>
    <w:rsid w:val="008B3AA0"/>
    <w:rsid w:val="008B47B4"/>
    <w:rsid w:val="008C187F"/>
    <w:rsid w:val="008C286B"/>
    <w:rsid w:val="008D2402"/>
    <w:rsid w:val="008E7237"/>
    <w:rsid w:val="008F269D"/>
    <w:rsid w:val="00904213"/>
    <w:rsid w:val="00982B92"/>
    <w:rsid w:val="009839FD"/>
    <w:rsid w:val="009D7F7C"/>
    <w:rsid w:val="009E36E3"/>
    <w:rsid w:val="00A075D5"/>
    <w:rsid w:val="00A07FD7"/>
    <w:rsid w:val="00A22657"/>
    <w:rsid w:val="00A2569B"/>
    <w:rsid w:val="00A30A70"/>
    <w:rsid w:val="00A4529B"/>
    <w:rsid w:val="00A52493"/>
    <w:rsid w:val="00A62512"/>
    <w:rsid w:val="00A77E78"/>
    <w:rsid w:val="00AC4ECA"/>
    <w:rsid w:val="00AD294A"/>
    <w:rsid w:val="00AF3781"/>
    <w:rsid w:val="00B01C0C"/>
    <w:rsid w:val="00B05427"/>
    <w:rsid w:val="00B05D33"/>
    <w:rsid w:val="00B07F02"/>
    <w:rsid w:val="00B17F0E"/>
    <w:rsid w:val="00B3047A"/>
    <w:rsid w:val="00B5500C"/>
    <w:rsid w:val="00B61897"/>
    <w:rsid w:val="00B720B3"/>
    <w:rsid w:val="00B85DDF"/>
    <w:rsid w:val="00B95224"/>
    <w:rsid w:val="00B95AF3"/>
    <w:rsid w:val="00BB1834"/>
    <w:rsid w:val="00BB7000"/>
    <w:rsid w:val="00BD71D0"/>
    <w:rsid w:val="00BE6797"/>
    <w:rsid w:val="00BF6D7D"/>
    <w:rsid w:val="00BF79AA"/>
    <w:rsid w:val="00C01093"/>
    <w:rsid w:val="00C0225D"/>
    <w:rsid w:val="00C1448A"/>
    <w:rsid w:val="00C15E75"/>
    <w:rsid w:val="00C34785"/>
    <w:rsid w:val="00C432DF"/>
    <w:rsid w:val="00C4467A"/>
    <w:rsid w:val="00C572EE"/>
    <w:rsid w:val="00CC1230"/>
    <w:rsid w:val="00CD4FE6"/>
    <w:rsid w:val="00D21D27"/>
    <w:rsid w:val="00D238CE"/>
    <w:rsid w:val="00D576DA"/>
    <w:rsid w:val="00D8222E"/>
    <w:rsid w:val="00D87535"/>
    <w:rsid w:val="00D92357"/>
    <w:rsid w:val="00DA0E32"/>
    <w:rsid w:val="00DD0724"/>
    <w:rsid w:val="00DF3F07"/>
    <w:rsid w:val="00E00C95"/>
    <w:rsid w:val="00E067F7"/>
    <w:rsid w:val="00E26B0E"/>
    <w:rsid w:val="00E3472F"/>
    <w:rsid w:val="00E428E2"/>
    <w:rsid w:val="00E42C1F"/>
    <w:rsid w:val="00E53014"/>
    <w:rsid w:val="00E6046B"/>
    <w:rsid w:val="00E84DA3"/>
    <w:rsid w:val="00E919CF"/>
    <w:rsid w:val="00E93560"/>
    <w:rsid w:val="00EA355B"/>
    <w:rsid w:val="00EB6501"/>
    <w:rsid w:val="00EC02FB"/>
    <w:rsid w:val="00F03FB2"/>
    <w:rsid w:val="00F52242"/>
    <w:rsid w:val="00F83C37"/>
    <w:rsid w:val="00FA0A07"/>
    <w:rsid w:val="00FD2E4C"/>
    <w:rsid w:val="00FD6637"/>
    <w:rsid w:val="00FE2473"/>
    <w:rsid w:val="00FE3654"/>
    <w:rsid w:val="00FE7827"/>
    <w:rsid w:val="00FF2CCC"/>
    <w:rsid w:val="0721794E"/>
    <w:rsid w:val="0D4E737F"/>
    <w:rsid w:val="0F886135"/>
    <w:rsid w:val="160114B6"/>
    <w:rsid w:val="1CD03655"/>
    <w:rsid w:val="1D87585F"/>
    <w:rsid w:val="1E5A716B"/>
    <w:rsid w:val="21EF0736"/>
    <w:rsid w:val="22742B1A"/>
    <w:rsid w:val="27042E54"/>
    <w:rsid w:val="27F46AC3"/>
    <w:rsid w:val="28D8706E"/>
    <w:rsid w:val="2D8D4906"/>
    <w:rsid w:val="2E201BFD"/>
    <w:rsid w:val="307B2C7B"/>
    <w:rsid w:val="32D457BE"/>
    <w:rsid w:val="384C6A06"/>
    <w:rsid w:val="39D3496B"/>
    <w:rsid w:val="41347862"/>
    <w:rsid w:val="46DC3A25"/>
    <w:rsid w:val="4750502E"/>
    <w:rsid w:val="47C3280C"/>
    <w:rsid w:val="49111EEA"/>
    <w:rsid w:val="4C763FD5"/>
    <w:rsid w:val="4DC82798"/>
    <w:rsid w:val="592D1B22"/>
    <w:rsid w:val="60D35464"/>
    <w:rsid w:val="6C4934FE"/>
    <w:rsid w:val="6F1F2811"/>
    <w:rsid w:val="721E20C1"/>
    <w:rsid w:val="75894092"/>
    <w:rsid w:val="783D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unhideWhenUsed/>
    <w:qFormat/>
    <w:uiPriority w:val="0"/>
    <w:pPr>
      <w:keepNext/>
      <w:keepLines/>
      <w:spacing w:line="580" w:lineRule="exact"/>
      <w:jc w:val="left"/>
      <w:outlineLvl w:val="2"/>
    </w:pPr>
    <w:rPr>
      <w:rFonts w:eastAsia="楷体_GB2312"/>
      <w:sz w:val="32"/>
      <w:szCs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9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4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pPr>
      <w:widowControl/>
      <w:spacing w:after="100" w:line="259" w:lineRule="auto"/>
      <w:ind w:firstLine="200" w:firstLineChars="200"/>
      <w:jc w:val="left"/>
    </w:pPr>
    <w:rPr>
      <w:rFonts w:cs="Times New Roman"/>
      <w:kern w:val="0"/>
      <w:sz w:val="22"/>
    </w:rPr>
  </w:style>
  <w:style w:type="paragraph" w:styleId="8">
    <w:name w:val="toc 2"/>
    <w:basedOn w:val="1"/>
    <w:next w:val="1"/>
    <w:unhideWhenUsed/>
    <w:qFormat/>
    <w:uiPriority w:val="39"/>
    <w:pPr>
      <w:widowControl/>
      <w:spacing w:after="100" w:line="259" w:lineRule="auto"/>
      <w:ind w:left="220" w:firstLine="200" w:firstLineChars="200"/>
      <w:jc w:val="left"/>
    </w:pPr>
    <w:rPr>
      <w:rFonts w:cs="Times New Roman"/>
      <w:kern w:val="0"/>
      <w:sz w:val="22"/>
    </w:rPr>
  </w:style>
  <w:style w:type="paragraph" w:styleId="9">
    <w:name w:val="Body Text First Indent 2"/>
    <w:basedOn w:val="3"/>
    <w:link w:val="20"/>
    <w:unhideWhenUsed/>
    <w:qFormat/>
    <w:uiPriority w:val="99"/>
    <w:pPr>
      <w:spacing w:line="360" w:lineRule="auto"/>
      <w:ind w:firstLine="420" w:firstLineChars="200"/>
    </w:pPr>
    <w:rPr>
      <w:rFonts w:eastAsia="宋体"/>
      <w:sz w:val="24"/>
      <w:szCs w:val="21"/>
    </w:r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3">
    <w:name w:val="List Paragraph"/>
    <w:basedOn w:val="1"/>
    <w:qFormat/>
    <w:uiPriority w:val="0"/>
    <w:pPr>
      <w:ind w:firstLine="420" w:firstLineChars="200"/>
    </w:pPr>
  </w:style>
  <w:style w:type="character" w:customStyle="1" w:styleId="14">
    <w:name w:val="标题 3 字符"/>
    <w:basedOn w:val="11"/>
    <w:link w:val="2"/>
    <w:qFormat/>
    <w:uiPriority w:val="0"/>
    <w:rPr>
      <w:rFonts w:eastAsia="楷体_GB2312"/>
      <w:sz w:val="32"/>
      <w:szCs w:val="24"/>
    </w:rPr>
  </w:style>
  <w:style w:type="character" w:customStyle="1" w:styleId="15">
    <w:name w:val="font61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6">
    <w:name w:val="font01"/>
    <w:qFormat/>
    <w:uiPriority w:val="0"/>
    <w:rPr>
      <w:rFonts w:ascii="Nimbus Roman No9 L" w:hAnsi="Nimbus Roman No9 L" w:eastAsia="Nimbus Roman No9 L" w:cs="Nimbus Roman No9 L"/>
      <w:color w:val="000000"/>
      <w:sz w:val="20"/>
      <w:szCs w:val="20"/>
      <w:u w:val="none"/>
    </w:rPr>
  </w:style>
  <w:style w:type="character" w:customStyle="1" w:styleId="17">
    <w:name w:val="页脚 字符"/>
    <w:basedOn w:val="11"/>
    <w:link w:val="5"/>
    <w:qFormat/>
    <w:uiPriority w:val="99"/>
    <w:rPr>
      <w:sz w:val="18"/>
      <w:szCs w:val="24"/>
    </w:rPr>
  </w:style>
  <w:style w:type="character" w:customStyle="1" w:styleId="18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9">
    <w:name w:val="正文文本缩进 字符"/>
    <w:basedOn w:val="11"/>
    <w:link w:val="3"/>
    <w:semiHidden/>
    <w:qFormat/>
    <w:uiPriority w:val="99"/>
  </w:style>
  <w:style w:type="character" w:customStyle="1" w:styleId="20">
    <w:name w:val="正文首行缩进 2 字符"/>
    <w:basedOn w:val="19"/>
    <w:link w:val="9"/>
    <w:qFormat/>
    <w:uiPriority w:val="99"/>
    <w:rPr>
      <w:rFonts w:eastAsia="宋体"/>
      <w:sz w:val="24"/>
      <w:szCs w:val="21"/>
    </w:rPr>
  </w:style>
  <w:style w:type="paragraph" w:customStyle="1" w:styleId="21">
    <w:name w:val="周小军"/>
    <w:next w:val="13"/>
    <w:qFormat/>
    <w:uiPriority w:val="0"/>
    <w:pPr>
      <w:spacing w:line="360" w:lineRule="auto"/>
      <w:ind w:firstLine="578" w:firstLineChars="200"/>
    </w:pPr>
    <w:rPr>
      <w:rFonts w:ascii="宋体" w:hAnsi="宋体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22">
    <w:name w:val="单位名称"/>
    <w:basedOn w:val="1"/>
    <w:qFormat/>
    <w:uiPriority w:val="0"/>
    <w:pPr>
      <w:jc w:val="center"/>
    </w:pPr>
    <w:rPr>
      <w:rFonts w:ascii="仿宋_GB2312" w:hAnsi="宋体" w:eastAsia="仿宋_GB2312" w:cs="Times New Roman"/>
      <w:b/>
      <w:bCs/>
      <w:sz w:val="36"/>
      <w:szCs w:val="28"/>
    </w:rPr>
  </w:style>
  <w:style w:type="character" w:customStyle="1" w:styleId="23">
    <w:name w:val="批注框文本 字符"/>
    <w:basedOn w:val="11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290</Words>
  <Characters>1653</Characters>
  <Lines>13</Lines>
  <Paragraphs>3</Paragraphs>
  <TotalTime>199</TotalTime>
  <ScaleCrop>false</ScaleCrop>
  <LinksUpToDate>false</LinksUpToDate>
  <CharactersWithSpaces>1940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2022-08-15T10:52:00Z</dcterms:created>
  <dc:creator>王中来</dc:creator>
  <cp:lastModifiedBy>user</cp:lastModifiedBy>
  <dcterms:modified xsi:type="dcterms:W3CDTF">2023-08-17T10:47:16Z</dcterms:modified>
  <cp:revision>160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BB7B506E2DA84D24B6D9A33A758061BB</vt:lpwstr>
  </property>
</Properties>
</file>